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2AC" w:rsidRPr="00362168" w:rsidRDefault="000A4C57" w:rsidP="00362168">
      <w:pPr>
        <w:pStyle w:val="a4"/>
      </w:pPr>
      <w:r w:rsidRPr="00362168">
        <w:t>Защитное слово.</w:t>
      </w:r>
    </w:p>
    <w:p w:rsidR="000A4C57" w:rsidRPr="00362168" w:rsidRDefault="000A4C57" w:rsidP="00362168">
      <w:pPr>
        <w:pStyle w:val="a4"/>
      </w:pPr>
      <w:r w:rsidRPr="00362168">
        <w:t xml:space="preserve">Здравствуйте, уважаемые коллеги. Сегодня мне хотелось бы затронуть одну из самых важных </w:t>
      </w:r>
      <w:r w:rsidR="00362168" w:rsidRPr="00362168">
        <w:t xml:space="preserve">и актуальных </w:t>
      </w:r>
      <w:r w:rsidRPr="00362168">
        <w:t xml:space="preserve">проблем образовательного процесса  - это отсутствие сплочения и </w:t>
      </w:r>
      <w:proofErr w:type="gramStart"/>
      <w:r w:rsidRPr="00362168">
        <w:t>единения</w:t>
      </w:r>
      <w:proofErr w:type="gramEnd"/>
      <w:r w:rsidRPr="00362168">
        <w:t xml:space="preserve"> обучающихся на уроках для реализации поставленных целей. К сожалению, наблюдается такая тенденция – ребята не готовы помогать друг другу, взаимодействовать друг с другом на уроке. И получается, что класс, который должен быть одним целым коллективом, таким не является.</w:t>
      </w:r>
    </w:p>
    <w:p w:rsidR="002212A3" w:rsidRDefault="000A4C57" w:rsidP="00362168">
      <w:pPr>
        <w:pStyle w:val="a4"/>
      </w:pPr>
      <w:r w:rsidRPr="00362168">
        <w:t>Поэтому в качестве эпиграфа к образовательному проекту мной была выбрана известная русско-народная пословица «Один в поле не воин».</w:t>
      </w:r>
    </w:p>
    <w:p w:rsidR="000A4C57" w:rsidRPr="00362168" w:rsidRDefault="002212A3" w:rsidP="00362168">
      <w:pPr>
        <w:pStyle w:val="a4"/>
      </w:pPr>
      <w:r>
        <w:t>Слайд 2</w:t>
      </w:r>
      <w:r w:rsidR="000A4C57" w:rsidRPr="00362168">
        <w:t xml:space="preserve"> Тема проекта – </w:t>
      </w:r>
      <w:r w:rsidR="00362168" w:rsidRPr="00362168">
        <w:t>«</w:t>
      </w:r>
      <w:r w:rsidR="000A4C57" w:rsidRPr="00362168">
        <w:t xml:space="preserve">Инновационная </w:t>
      </w:r>
      <w:r w:rsidR="002D767F" w:rsidRPr="00362168">
        <w:t xml:space="preserve"> </w:t>
      </w:r>
      <w:r w:rsidR="000A4C57" w:rsidRPr="00362168">
        <w:t>технология взаимопомощи в обучении иностранным языкам»</w:t>
      </w:r>
    </w:p>
    <w:p w:rsidR="002212A3" w:rsidRDefault="002D767F" w:rsidP="00362168">
      <w:pPr>
        <w:pStyle w:val="a4"/>
        <w:rPr>
          <w:shd w:val="clear" w:color="auto" w:fill="FFFFFF"/>
        </w:rPr>
      </w:pPr>
      <w:r w:rsidRPr="00362168">
        <w:rPr>
          <w:b/>
        </w:rPr>
        <w:t>Основная идея  технологии взаимопомощи</w:t>
      </w:r>
      <w:r w:rsidRPr="00362168">
        <w:t xml:space="preserve"> – максимально сплотить обучающихся для активной совместной учебной деятельности в разных проблемных ситуациях</w:t>
      </w:r>
      <w:proofErr w:type="gramStart"/>
      <w:r w:rsidRPr="00362168">
        <w:t>.</w:t>
      </w:r>
      <w:proofErr w:type="gramEnd"/>
      <w:r w:rsidRPr="00362168">
        <w:t xml:space="preserve"> (</w:t>
      </w:r>
      <w:proofErr w:type="gramStart"/>
      <w:r w:rsidRPr="00362168">
        <w:t>з</w:t>
      </w:r>
      <w:proofErr w:type="gramEnd"/>
      <w:r w:rsidRPr="00362168">
        <w:t>десь можно привести пример из урока)</w:t>
      </w:r>
      <w:r w:rsidRPr="00362168">
        <w:rPr>
          <w:shd w:val="clear" w:color="auto" w:fill="FFFFFF"/>
        </w:rPr>
        <w:t xml:space="preserve"> Таким образом, в ходе проблемного анализа возникла необходимость создания условий для</w:t>
      </w:r>
      <w:r w:rsidR="00362168" w:rsidRPr="00362168">
        <w:rPr>
          <w:shd w:val="clear" w:color="auto" w:fill="FFFFFF"/>
        </w:rPr>
        <w:t xml:space="preserve"> творческой </w:t>
      </w:r>
      <w:r w:rsidRPr="00362168">
        <w:rPr>
          <w:shd w:val="clear" w:color="auto" w:fill="FFFFFF"/>
        </w:rPr>
        <w:t>самореализации обучающихся, приобщение их к взаимной совместной деятельности на занятиях.</w:t>
      </w:r>
    </w:p>
    <w:p w:rsidR="002212A3" w:rsidRPr="002212A3" w:rsidRDefault="002212A3" w:rsidP="002212A3">
      <w:pPr>
        <w:pStyle w:val="a4"/>
        <w:rPr>
          <w:shd w:val="clear" w:color="auto" w:fill="FFFFFF"/>
        </w:rPr>
      </w:pPr>
      <w:r>
        <w:rPr>
          <w:shd w:val="clear" w:color="auto" w:fill="FFFFFF"/>
        </w:rPr>
        <w:t xml:space="preserve">Слайд 3 </w:t>
      </w:r>
      <w:r w:rsidRPr="002212A3">
        <w:rPr>
          <w:shd w:val="clear" w:color="auto" w:fill="FFFFFF"/>
        </w:rPr>
        <w:t>Человек, считающийся профессионалом, должен постоянно</w:t>
      </w:r>
    </w:p>
    <w:p w:rsidR="00000000" w:rsidRPr="002212A3" w:rsidRDefault="00AF4853" w:rsidP="002212A3">
      <w:pPr>
        <w:pStyle w:val="a4"/>
        <w:numPr>
          <w:ilvl w:val="0"/>
          <w:numId w:val="2"/>
        </w:numPr>
        <w:rPr>
          <w:shd w:val="clear" w:color="auto" w:fill="FFFFFF"/>
        </w:rPr>
      </w:pPr>
      <w:r w:rsidRPr="002212A3">
        <w:rPr>
          <w:shd w:val="clear" w:color="auto" w:fill="FFFFFF"/>
        </w:rPr>
        <w:t xml:space="preserve"> учиться, </w:t>
      </w:r>
    </w:p>
    <w:p w:rsidR="00000000" w:rsidRPr="002212A3" w:rsidRDefault="00AF4853" w:rsidP="002212A3">
      <w:pPr>
        <w:pStyle w:val="a4"/>
        <w:numPr>
          <w:ilvl w:val="0"/>
          <w:numId w:val="2"/>
        </w:numPr>
        <w:rPr>
          <w:shd w:val="clear" w:color="auto" w:fill="FFFFFF"/>
        </w:rPr>
      </w:pPr>
      <w:r w:rsidRPr="002212A3">
        <w:rPr>
          <w:shd w:val="clear" w:color="auto" w:fill="FFFFFF"/>
        </w:rPr>
        <w:t>быть ответственным,</w:t>
      </w:r>
    </w:p>
    <w:p w:rsidR="00000000" w:rsidRPr="002212A3" w:rsidRDefault="00AF4853" w:rsidP="002212A3">
      <w:pPr>
        <w:pStyle w:val="a4"/>
        <w:numPr>
          <w:ilvl w:val="0"/>
          <w:numId w:val="2"/>
        </w:numPr>
        <w:rPr>
          <w:shd w:val="clear" w:color="auto" w:fill="FFFFFF"/>
        </w:rPr>
      </w:pPr>
      <w:r w:rsidRPr="002212A3">
        <w:rPr>
          <w:shd w:val="clear" w:color="auto" w:fill="FFFFFF"/>
        </w:rPr>
        <w:t xml:space="preserve"> делать нравственный выбор, </w:t>
      </w:r>
    </w:p>
    <w:p w:rsidR="00000000" w:rsidRPr="002212A3" w:rsidRDefault="00AF4853" w:rsidP="002212A3">
      <w:pPr>
        <w:pStyle w:val="a4"/>
        <w:numPr>
          <w:ilvl w:val="0"/>
          <w:numId w:val="2"/>
        </w:numPr>
        <w:rPr>
          <w:shd w:val="clear" w:color="auto" w:fill="FFFFFF"/>
        </w:rPr>
      </w:pPr>
      <w:r w:rsidRPr="002212A3">
        <w:rPr>
          <w:shd w:val="clear" w:color="auto" w:fill="FFFFFF"/>
        </w:rPr>
        <w:t>добиваться поставленной цели,</w:t>
      </w:r>
    </w:p>
    <w:p w:rsidR="00000000" w:rsidRPr="002212A3" w:rsidRDefault="00AF4853" w:rsidP="002212A3">
      <w:pPr>
        <w:pStyle w:val="a4"/>
        <w:numPr>
          <w:ilvl w:val="0"/>
          <w:numId w:val="2"/>
        </w:numPr>
        <w:rPr>
          <w:shd w:val="clear" w:color="auto" w:fill="FFFFFF"/>
        </w:rPr>
      </w:pPr>
      <w:r w:rsidRPr="002212A3">
        <w:rPr>
          <w:b/>
          <w:bCs/>
          <w:shd w:val="clear" w:color="auto" w:fill="FFFFFF"/>
        </w:rPr>
        <w:t xml:space="preserve"> уметь работать в коллективе </w:t>
      </w:r>
    </w:p>
    <w:p w:rsidR="002212A3" w:rsidRDefault="002212A3" w:rsidP="002212A3">
      <w:pPr>
        <w:pStyle w:val="a4"/>
        <w:rPr>
          <w:b/>
          <w:bCs/>
          <w:shd w:val="clear" w:color="auto" w:fill="FFFFFF"/>
        </w:rPr>
      </w:pPr>
      <w:r>
        <w:rPr>
          <w:b/>
          <w:bCs/>
          <w:shd w:val="clear" w:color="auto" w:fill="FFFFFF"/>
        </w:rPr>
        <w:t xml:space="preserve">слайд 4 </w:t>
      </w:r>
    </w:p>
    <w:p w:rsidR="002212A3" w:rsidRDefault="002212A3" w:rsidP="002212A3">
      <w:pPr>
        <w:pStyle w:val="a4"/>
        <w:rPr>
          <w:b/>
          <w:bCs/>
          <w:shd w:val="clear" w:color="auto" w:fill="FFFFFF"/>
        </w:rPr>
      </w:pPr>
      <w:r>
        <w:rPr>
          <w:b/>
          <w:bCs/>
          <w:shd w:val="clear" w:color="auto" w:fill="FFFFFF"/>
        </w:rPr>
        <w:t xml:space="preserve">   </w:t>
      </w:r>
      <w:r w:rsidR="00AF4853" w:rsidRPr="002212A3">
        <w:rPr>
          <w:b/>
          <w:bCs/>
          <w:shd w:val="clear" w:color="auto" w:fill="FFFFFF"/>
        </w:rPr>
        <w:t xml:space="preserve">Использование технологии взаимопомощи на </w:t>
      </w:r>
      <w:r w:rsidR="00AF4853" w:rsidRPr="002212A3">
        <w:rPr>
          <w:b/>
          <w:bCs/>
          <w:shd w:val="clear" w:color="auto" w:fill="FFFFFF"/>
        </w:rPr>
        <w:t xml:space="preserve"> уроках иностранных языков в условиях реализации ФГОС  имеет существенный потенциал</w:t>
      </w:r>
    </w:p>
    <w:p w:rsidR="002212A3" w:rsidRDefault="00AF4853" w:rsidP="002212A3">
      <w:pPr>
        <w:pStyle w:val="a4"/>
        <w:rPr>
          <w:b/>
          <w:bCs/>
          <w:shd w:val="clear" w:color="auto" w:fill="FFFFFF"/>
        </w:rPr>
      </w:pPr>
      <w:r w:rsidRPr="002212A3">
        <w:rPr>
          <w:b/>
          <w:bCs/>
          <w:shd w:val="clear" w:color="auto" w:fill="FFFFFF"/>
        </w:rPr>
        <w:t>этот потенциал не всегда реализуется</w:t>
      </w:r>
      <w:r w:rsidR="002212A3" w:rsidRPr="002212A3">
        <w:rPr>
          <w:b/>
          <w:bCs/>
          <w:shd w:val="clear" w:color="auto" w:fill="FFFFFF"/>
        </w:rPr>
        <w:t xml:space="preserve"> в силу отсутствия четких представлений в педагогической практике о системе работы  данной технологии</w:t>
      </w:r>
    </w:p>
    <w:p w:rsidR="002212A3" w:rsidRDefault="002212A3" w:rsidP="002212A3">
      <w:pPr>
        <w:pStyle w:val="a4"/>
        <w:rPr>
          <w:b/>
          <w:bCs/>
          <w:shd w:val="clear" w:color="auto" w:fill="FFFFFF"/>
        </w:rPr>
      </w:pPr>
      <w:r>
        <w:rPr>
          <w:b/>
          <w:bCs/>
          <w:shd w:val="clear" w:color="auto" w:fill="FFFFFF"/>
        </w:rPr>
        <w:t>слайд 5 образовательный проект носит проблемный характер</w:t>
      </w:r>
    </w:p>
    <w:p w:rsidR="002212A3" w:rsidRPr="002212A3" w:rsidRDefault="002212A3" w:rsidP="002212A3">
      <w:pPr>
        <w:pStyle w:val="a4"/>
        <w:rPr>
          <w:bCs/>
          <w:shd w:val="clear" w:color="auto" w:fill="FFFFFF"/>
        </w:rPr>
      </w:pPr>
      <w:r w:rsidRPr="002212A3">
        <w:rPr>
          <w:b/>
          <w:bCs/>
          <w:shd w:val="clear" w:color="auto" w:fill="FFFFFF"/>
        </w:rPr>
        <w:t xml:space="preserve">    </w:t>
      </w:r>
      <w:r w:rsidRPr="002212A3">
        <w:rPr>
          <w:bCs/>
          <w:shd w:val="clear" w:color="auto" w:fill="FFFFFF"/>
        </w:rPr>
        <w:t>Как сделать так, чтобы обучающиеся взаимодействовали друг с другом на уроках, совместно достигали поставленные цели</w:t>
      </w:r>
      <w:proofErr w:type="gramStart"/>
      <w:r w:rsidRPr="002212A3">
        <w:rPr>
          <w:bCs/>
          <w:shd w:val="clear" w:color="auto" w:fill="FFFFFF"/>
        </w:rPr>
        <w:t xml:space="preserve"> ?</w:t>
      </w:r>
      <w:proofErr w:type="gramEnd"/>
      <w:r w:rsidRPr="002212A3">
        <w:rPr>
          <w:bCs/>
          <w:shd w:val="clear" w:color="auto" w:fill="FFFFFF"/>
        </w:rPr>
        <w:t xml:space="preserve"> </w:t>
      </w:r>
    </w:p>
    <w:p w:rsidR="002212A3" w:rsidRPr="002212A3" w:rsidRDefault="002212A3" w:rsidP="002212A3">
      <w:pPr>
        <w:pStyle w:val="a4"/>
        <w:rPr>
          <w:b/>
          <w:bCs/>
          <w:shd w:val="clear" w:color="auto" w:fill="FFFFFF"/>
        </w:rPr>
      </w:pPr>
      <w:r>
        <w:rPr>
          <w:b/>
          <w:bCs/>
          <w:shd w:val="clear" w:color="auto" w:fill="FFFFFF"/>
        </w:rPr>
        <w:t xml:space="preserve">Слайд 6 цель проекта </w:t>
      </w:r>
      <w:r w:rsidRPr="002212A3">
        <w:rPr>
          <w:bCs/>
          <w:shd w:val="clear" w:color="auto" w:fill="FFFFFF"/>
        </w:rPr>
        <w:t>выявление, анализ и создание условий, методов и приемов, способствующих сплочению обучающихся на уроках иностранных языков для достижения поставленных целей и задач</w:t>
      </w:r>
    </w:p>
    <w:p w:rsidR="00CF04FA" w:rsidRDefault="00CF04FA" w:rsidP="00362168">
      <w:pPr>
        <w:pStyle w:val="a4"/>
        <w:rPr>
          <w:b/>
          <w:bCs/>
          <w:shd w:val="clear" w:color="auto" w:fill="FFFFFF"/>
        </w:rPr>
      </w:pPr>
      <w:r>
        <w:rPr>
          <w:b/>
          <w:bCs/>
          <w:shd w:val="clear" w:color="auto" w:fill="FFFFFF"/>
        </w:rPr>
        <w:t>Слайд 7 Задачи:</w:t>
      </w:r>
    </w:p>
    <w:p w:rsidR="00000000" w:rsidRPr="00CF04FA" w:rsidRDefault="00AF4853" w:rsidP="00CF04FA">
      <w:pPr>
        <w:pStyle w:val="a4"/>
        <w:numPr>
          <w:ilvl w:val="0"/>
          <w:numId w:val="5"/>
        </w:numPr>
        <w:rPr>
          <w:b/>
          <w:bCs/>
          <w:shd w:val="clear" w:color="auto" w:fill="FFFFFF"/>
        </w:rPr>
      </w:pPr>
      <w:proofErr w:type="gramStart"/>
      <w:r w:rsidRPr="00CF04FA">
        <w:rPr>
          <w:b/>
          <w:bCs/>
          <w:shd w:val="clear" w:color="auto" w:fill="FFFFFF"/>
        </w:rPr>
        <w:t xml:space="preserve">разработать методы и приемы технологии взаимопомощи, способствующие сплочению обучающихся на уроках; </w:t>
      </w:r>
      <w:proofErr w:type="gramEnd"/>
    </w:p>
    <w:p w:rsidR="00000000" w:rsidRPr="00CF04FA" w:rsidRDefault="00AF4853" w:rsidP="00CF04FA">
      <w:pPr>
        <w:pStyle w:val="a4"/>
        <w:numPr>
          <w:ilvl w:val="0"/>
          <w:numId w:val="5"/>
        </w:numPr>
        <w:rPr>
          <w:b/>
          <w:bCs/>
          <w:shd w:val="clear" w:color="auto" w:fill="FFFFFF"/>
        </w:rPr>
      </w:pPr>
      <w:r w:rsidRPr="00CF04FA">
        <w:rPr>
          <w:b/>
          <w:bCs/>
          <w:shd w:val="clear" w:color="auto" w:fill="FFFFFF"/>
        </w:rPr>
        <w:t xml:space="preserve">повысить интерес к иностранным языкам; </w:t>
      </w:r>
    </w:p>
    <w:p w:rsidR="00000000" w:rsidRPr="00CF04FA" w:rsidRDefault="00AF4853" w:rsidP="00CF04FA">
      <w:pPr>
        <w:pStyle w:val="a4"/>
        <w:numPr>
          <w:ilvl w:val="0"/>
          <w:numId w:val="5"/>
        </w:numPr>
        <w:rPr>
          <w:b/>
          <w:bCs/>
          <w:shd w:val="clear" w:color="auto" w:fill="FFFFFF"/>
        </w:rPr>
      </w:pPr>
      <w:r w:rsidRPr="00CF04FA">
        <w:rPr>
          <w:b/>
          <w:bCs/>
          <w:shd w:val="clear" w:color="auto" w:fill="FFFFFF"/>
        </w:rPr>
        <w:t>развивать мотивацию к учебной деятельности;</w:t>
      </w:r>
    </w:p>
    <w:p w:rsidR="00000000" w:rsidRPr="00CF04FA" w:rsidRDefault="00AF4853" w:rsidP="00CF04FA">
      <w:pPr>
        <w:pStyle w:val="a4"/>
        <w:numPr>
          <w:ilvl w:val="0"/>
          <w:numId w:val="5"/>
        </w:numPr>
        <w:rPr>
          <w:b/>
          <w:bCs/>
          <w:shd w:val="clear" w:color="auto" w:fill="FFFFFF"/>
        </w:rPr>
      </w:pPr>
      <w:r w:rsidRPr="00CF04FA">
        <w:rPr>
          <w:b/>
          <w:bCs/>
          <w:shd w:val="clear" w:color="auto" w:fill="FFFFFF"/>
        </w:rPr>
        <w:t xml:space="preserve">повысить результативность обучения; </w:t>
      </w:r>
    </w:p>
    <w:p w:rsidR="00000000" w:rsidRPr="00CF04FA" w:rsidRDefault="00AF4853" w:rsidP="00CF04FA">
      <w:pPr>
        <w:pStyle w:val="a4"/>
        <w:numPr>
          <w:ilvl w:val="0"/>
          <w:numId w:val="5"/>
        </w:numPr>
        <w:rPr>
          <w:b/>
          <w:bCs/>
          <w:shd w:val="clear" w:color="auto" w:fill="FFFFFF"/>
        </w:rPr>
      </w:pPr>
      <w:r w:rsidRPr="00CF04FA">
        <w:rPr>
          <w:b/>
          <w:bCs/>
          <w:shd w:val="clear" w:color="auto" w:fill="FFFFFF"/>
        </w:rPr>
        <w:t>активизировать творческую</w:t>
      </w:r>
      <w:r w:rsidRPr="00CF04FA">
        <w:rPr>
          <w:b/>
          <w:bCs/>
          <w:shd w:val="clear" w:color="auto" w:fill="FFFFFF"/>
        </w:rPr>
        <w:t xml:space="preserve"> деятельность;</w:t>
      </w:r>
    </w:p>
    <w:p w:rsidR="00000000" w:rsidRPr="00CF04FA" w:rsidRDefault="00AF4853" w:rsidP="00CF04FA">
      <w:pPr>
        <w:pStyle w:val="a4"/>
        <w:numPr>
          <w:ilvl w:val="0"/>
          <w:numId w:val="5"/>
        </w:numPr>
        <w:rPr>
          <w:b/>
          <w:bCs/>
          <w:shd w:val="clear" w:color="auto" w:fill="FFFFFF"/>
        </w:rPr>
      </w:pPr>
      <w:r w:rsidRPr="00CF04FA">
        <w:rPr>
          <w:b/>
          <w:bCs/>
          <w:shd w:val="clear" w:color="auto" w:fill="FFFFFF"/>
        </w:rPr>
        <w:t xml:space="preserve">проследить эффективность технологии по всем видам деятельности </w:t>
      </w:r>
    </w:p>
    <w:p w:rsidR="00362168" w:rsidRPr="00362168" w:rsidRDefault="00362168" w:rsidP="00362168">
      <w:pPr>
        <w:pStyle w:val="a4"/>
        <w:rPr>
          <w:rFonts w:eastAsia="Times New Roman"/>
          <w:color w:val="000000"/>
          <w:lang w:eastAsia="ru-RU"/>
        </w:rPr>
      </w:pPr>
      <w:r w:rsidRPr="00362168">
        <w:rPr>
          <w:rFonts w:eastAsia="Times New Roman"/>
          <w:color w:val="000000"/>
          <w:lang w:eastAsia="ru-RU"/>
        </w:rPr>
        <w:t xml:space="preserve">Технология взаимопомощи - это, прежде всего, </w:t>
      </w:r>
      <w:r w:rsidR="00B321F1">
        <w:rPr>
          <w:rFonts w:eastAsia="Times New Roman"/>
          <w:color w:val="000000"/>
          <w:lang w:eastAsia="ru-RU"/>
        </w:rPr>
        <w:t>работа в группах, в командах,</w:t>
      </w:r>
      <w:r w:rsidRPr="00362168">
        <w:rPr>
          <w:rFonts w:eastAsia="Times New Roman"/>
          <w:color w:val="000000"/>
          <w:lang w:eastAsia="ru-RU"/>
        </w:rPr>
        <w:t xml:space="preserve"> где успешный результат будет зависеть от каждого участника, независимо от уровня знания языка, и работа с текстом и ролевые игры, что делает каждый урок  запоминающимся, ярким и интересным. </w:t>
      </w:r>
    </w:p>
    <w:p w:rsidR="00362168" w:rsidRPr="00362168" w:rsidRDefault="002D767F" w:rsidP="00362168">
      <w:pPr>
        <w:pStyle w:val="a4"/>
        <w:rPr>
          <w:shd w:val="clear" w:color="auto" w:fill="FFFFFF"/>
        </w:rPr>
      </w:pPr>
      <w:r w:rsidRPr="00362168">
        <w:rPr>
          <w:shd w:val="clear" w:color="auto" w:fill="FFFFFF"/>
        </w:rPr>
        <w:t xml:space="preserve"> </w:t>
      </w:r>
      <w:r w:rsidR="00362168" w:rsidRPr="00362168">
        <w:rPr>
          <w:shd w:val="clear" w:color="auto" w:fill="FFFFFF"/>
        </w:rPr>
        <w:t xml:space="preserve">        Именно работая в команде, повышается мотивация к обучению не только у </w:t>
      </w:r>
      <w:proofErr w:type="gramStart"/>
      <w:r w:rsidR="00362168" w:rsidRPr="00362168">
        <w:rPr>
          <w:shd w:val="clear" w:color="auto" w:fill="FFFFFF"/>
        </w:rPr>
        <w:t>сильных</w:t>
      </w:r>
      <w:proofErr w:type="gramEnd"/>
      <w:r w:rsidR="00362168" w:rsidRPr="00362168">
        <w:rPr>
          <w:shd w:val="clear" w:color="auto" w:fill="FFFFFF"/>
        </w:rPr>
        <w:t xml:space="preserve"> обучающихся, но и у слабых.</w:t>
      </w:r>
    </w:p>
    <w:p w:rsidR="00362168" w:rsidRPr="00362168" w:rsidRDefault="00362168" w:rsidP="00362168">
      <w:pPr>
        <w:pStyle w:val="a4"/>
        <w:rPr>
          <w:rFonts w:eastAsia="SimSun"/>
          <w:lang w:eastAsia="ar-SA"/>
        </w:rPr>
      </w:pPr>
      <w:r w:rsidRPr="00362168">
        <w:rPr>
          <w:rFonts w:eastAsia="SimSun"/>
          <w:lang w:eastAsia="ar-SA"/>
        </w:rPr>
        <w:t>Существует много разнообразных вариантов обучения технологии взаимопомощи.  Но обязательно должны быть соблюдены основные принципы.</w:t>
      </w:r>
    </w:p>
    <w:p w:rsidR="00362168" w:rsidRPr="00362168" w:rsidRDefault="00362168" w:rsidP="00362168">
      <w:pPr>
        <w:pStyle w:val="a4"/>
        <w:rPr>
          <w:rFonts w:eastAsia="SimSun"/>
          <w:lang w:eastAsia="ar-SA"/>
        </w:rPr>
      </w:pPr>
      <w:r w:rsidRPr="00362168">
        <w:rPr>
          <w:rFonts w:eastAsia="SimSun"/>
          <w:lang w:eastAsia="ar-SA"/>
        </w:rPr>
        <w:t xml:space="preserve">Группы формируются до начала урока, с учетом психологической совместимости  </w:t>
      </w:r>
      <w:proofErr w:type="gramStart"/>
      <w:r w:rsidRPr="00362168">
        <w:rPr>
          <w:rFonts w:eastAsia="SimSun"/>
          <w:lang w:eastAsia="ar-SA"/>
        </w:rPr>
        <w:t>обучающихся</w:t>
      </w:r>
      <w:proofErr w:type="gramEnd"/>
      <w:r w:rsidRPr="00362168">
        <w:rPr>
          <w:rFonts w:eastAsia="SimSun"/>
          <w:lang w:eastAsia="ar-SA"/>
        </w:rPr>
        <w:t>.  При  этом в каждой группе должен быть сильный участник, слабый и  средний;</w:t>
      </w:r>
    </w:p>
    <w:p w:rsidR="00362168" w:rsidRPr="00362168" w:rsidRDefault="00362168" w:rsidP="00362168">
      <w:pPr>
        <w:pStyle w:val="a4"/>
        <w:rPr>
          <w:rFonts w:eastAsia="SimSun"/>
          <w:lang w:eastAsia="ar-SA"/>
        </w:rPr>
      </w:pPr>
      <w:r w:rsidRPr="00362168">
        <w:rPr>
          <w:rFonts w:eastAsia="SimSun"/>
          <w:lang w:eastAsia="ar-SA"/>
        </w:rPr>
        <w:t>Если работа не клеится, то состав группы можно менять от урока к уроку;</w:t>
      </w:r>
    </w:p>
    <w:p w:rsidR="00362168" w:rsidRPr="00362168" w:rsidRDefault="00362168" w:rsidP="00362168">
      <w:pPr>
        <w:pStyle w:val="a4"/>
        <w:rPr>
          <w:rFonts w:eastAsia="SimSun"/>
          <w:lang w:eastAsia="ar-SA"/>
        </w:rPr>
      </w:pPr>
      <w:r w:rsidRPr="00362168">
        <w:rPr>
          <w:rFonts w:eastAsia="SimSun"/>
          <w:lang w:eastAsia="ar-SA"/>
        </w:rPr>
        <w:t xml:space="preserve">Группе дается одно задание, но при его выполнении предусматривается распределение ролей между участниками группы; </w:t>
      </w:r>
    </w:p>
    <w:p w:rsidR="00362168" w:rsidRPr="00362168" w:rsidRDefault="00362168" w:rsidP="00362168">
      <w:pPr>
        <w:pStyle w:val="a4"/>
        <w:rPr>
          <w:rFonts w:eastAsia="SimSun"/>
          <w:lang w:eastAsia="ar-SA"/>
        </w:rPr>
      </w:pPr>
      <w:r w:rsidRPr="00362168">
        <w:rPr>
          <w:rFonts w:eastAsia="SimSun"/>
          <w:lang w:eastAsia="ar-SA"/>
        </w:rPr>
        <w:t>Оценивается и поощряется работа не одного обучающегося, а всей группы.</w:t>
      </w:r>
    </w:p>
    <w:p w:rsidR="00362168" w:rsidRPr="00362168" w:rsidRDefault="00362168" w:rsidP="00362168">
      <w:pPr>
        <w:pStyle w:val="a4"/>
        <w:rPr>
          <w:rFonts w:eastAsia="SimSun"/>
          <w:lang w:eastAsia="ar-SA"/>
        </w:rPr>
      </w:pPr>
      <w:r w:rsidRPr="00362168">
        <w:rPr>
          <w:rFonts w:eastAsia="SimSun"/>
          <w:lang w:eastAsia="ar-SA"/>
        </w:rPr>
        <w:lastRenderedPageBreak/>
        <w:t xml:space="preserve">     В данную инновацию могут входить различные методы (ролевая игра, метод </w:t>
      </w:r>
      <w:proofErr w:type="spellStart"/>
      <w:r w:rsidRPr="00362168">
        <w:rPr>
          <w:rFonts w:eastAsia="SimSun"/>
          <w:lang w:eastAsia="ar-SA"/>
        </w:rPr>
        <w:t>аудирования</w:t>
      </w:r>
      <w:proofErr w:type="spellEnd"/>
      <w:r w:rsidRPr="00362168">
        <w:rPr>
          <w:rFonts w:eastAsia="SimSun"/>
          <w:lang w:eastAsia="ar-SA"/>
        </w:rPr>
        <w:t>, метод проектов, активного обучения и т.д.). Как будет использовать учитель технологию взаимопомощи, и какие методы он включит, всё будет зависеть от его творческих способностей.</w:t>
      </w:r>
    </w:p>
    <w:p w:rsidR="00362168" w:rsidRPr="00362168" w:rsidRDefault="00362168" w:rsidP="00362168">
      <w:pPr>
        <w:pStyle w:val="a4"/>
        <w:rPr>
          <w:rFonts w:eastAsia="SimSun"/>
          <w:lang w:eastAsia="ar-SA"/>
        </w:rPr>
      </w:pPr>
      <w:r w:rsidRPr="00362168">
        <w:rPr>
          <w:rFonts w:eastAsia="SimSun"/>
          <w:lang w:eastAsia="ar-SA"/>
        </w:rPr>
        <w:t xml:space="preserve">     Рассмотрим подробнее методы и приемы технологии.</w:t>
      </w:r>
    </w:p>
    <w:p w:rsidR="00362168" w:rsidRPr="00362168" w:rsidRDefault="00362168" w:rsidP="00362168">
      <w:pPr>
        <w:pStyle w:val="a4"/>
        <w:rPr>
          <w:rFonts w:eastAsia="SimSun"/>
          <w:b/>
          <w:lang w:eastAsia="ar-SA"/>
        </w:rPr>
      </w:pPr>
      <w:r w:rsidRPr="00362168">
        <w:rPr>
          <w:rFonts w:eastAsia="SimSun"/>
          <w:b/>
          <w:lang w:eastAsia="ar-SA"/>
        </w:rPr>
        <w:t>Прием «Взаимные эмоции»</w:t>
      </w:r>
    </w:p>
    <w:p w:rsidR="00362168" w:rsidRPr="00362168" w:rsidRDefault="00362168" w:rsidP="00362168">
      <w:pPr>
        <w:pStyle w:val="a4"/>
        <w:rPr>
          <w:rFonts w:eastAsia="SimSun"/>
          <w:lang w:eastAsia="ar-SA"/>
        </w:rPr>
      </w:pPr>
      <w:r w:rsidRPr="00362168">
        <w:rPr>
          <w:rFonts w:eastAsia="SimSun"/>
          <w:lang w:eastAsia="ar-SA"/>
        </w:rPr>
        <w:t xml:space="preserve">      Данный прием характерен для начала урока, чтобы настроить </w:t>
      </w:r>
      <w:proofErr w:type="gramStart"/>
      <w:r w:rsidRPr="00362168">
        <w:rPr>
          <w:rFonts w:eastAsia="SimSun"/>
          <w:lang w:eastAsia="ar-SA"/>
        </w:rPr>
        <w:t>обучающихся</w:t>
      </w:r>
      <w:proofErr w:type="gramEnd"/>
      <w:r w:rsidRPr="00362168">
        <w:rPr>
          <w:rFonts w:eastAsia="SimSun"/>
          <w:lang w:eastAsia="ar-SA"/>
        </w:rPr>
        <w:t xml:space="preserve"> на хорошее настроение и на позитивный  ход урока. Учитель готовит смайлики с интересными изображениями и выражениями настроения, например, «</w:t>
      </w:r>
      <w:r w:rsidRPr="00362168">
        <w:rPr>
          <w:rFonts w:eastAsia="SimSun"/>
          <w:lang w:val="en-US" w:eastAsia="ar-SA"/>
        </w:rPr>
        <w:t>Very</w:t>
      </w:r>
      <w:r w:rsidRPr="00362168">
        <w:rPr>
          <w:rFonts w:eastAsia="SimSun"/>
          <w:lang w:eastAsia="ar-SA"/>
        </w:rPr>
        <w:t xml:space="preserve"> </w:t>
      </w:r>
      <w:r w:rsidRPr="00362168">
        <w:rPr>
          <w:rFonts w:eastAsia="SimSun"/>
          <w:lang w:val="en-US" w:eastAsia="ar-SA"/>
        </w:rPr>
        <w:t>well</w:t>
      </w:r>
      <w:r w:rsidRPr="00362168">
        <w:rPr>
          <w:rFonts w:eastAsia="SimSun"/>
          <w:lang w:eastAsia="ar-SA"/>
        </w:rPr>
        <w:t>» («</w:t>
      </w:r>
      <w:r w:rsidRPr="00362168">
        <w:rPr>
          <w:rFonts w:eastAsia="SimSun"/>
          <w:lang w:val="fr-FR" w:eastAsia="ar-SA"/>
        </w:rPr>
        <w:t>Tr</w:t>
      </w:r>
      <w:proofErr w:type="spellStart"/>
      <w:r w:rsidRPr="00362168">
        <w:rPr>
          <w:rFonts w:eastAsia="SimSun"/>
          <w:lang w:eastAsia="ar-SA"/>
        </w:rPr>
        <w:t>è</w:t>
      </w:r>
      <w:proofErr w:type="spellEnd"/>
      <w:r w:rsidRPr="00362168">
        <w:rPr>
          <w:rFonts w:eastAsia="SimSun"/>
          <w:lang w:val="fr-FR" w:eastAsia="ar-SA"/>
        </w:rPr>
        <w:t>s</w:t>
      </w:r>
      <w:r w:rsidRPr="00362168">
        <w:rPr>
          <w:rFonts w:eastAsia="SimSun"/>
          <w:lang w:eastAsia="ar-SA"/>
        </w:rPr>
        <w:t xml:space="preserve"> </w:t>
      </w:r>
      <w:r w:rsidRPr="00362168">
        <w:rPr>
          <w:rFonts w:eastAsia="SimSun"/>
          <w:lang w:val="fr-FR" w:eastAsia="ar-SA"/>
        </w:rPr>
        <w:t>bien</w:t>
      </w:r>
      <w:r w:rsidRPr="00362168">
        <w:rPr>
          <w:rFonts w:eastAsia="SimSun"/>
          <w:lang w:eastAsia="ar-SA"/>
        </w:rPr>
        <w:t xml:space="preserve">»), « </w:t>
      </w:r>
      <w:r w:rsidRPr="00362168">
        <w:rPr>
          <w:rFonts w:eastAsia="SimSun"/>
          <w:lang w:val="en-US" w:eastAsia="ar-SA"/>
        </w:rPr>
        <w:t>I</w:t>
      </w:r>
      <w:r w:rsidRPr="00362168">
        <w:rPr>
          <w:rFonts w:eastAsia="SimSun"/>
          <w:lang w:eastAsia="ar-SA"/>
        </w:rPr>
        <w:t>’</w:t>
      </w:r>
      <w:r w:rsidRPr="00362168">
        <w:rPr>
          <w:rFonts w:eastAsia="SimSun"/>
          <w:lang w:val="en-US" w:eastAsia="ar-SA"/>
        </w:rPr>
        <w:t>m</w:t>
      </w:r>
      <w:r w:rsidRPr="00362168">
        <w:rPr>
          <w:rFonts w:eastAsia="SimSun"/>
          <w:lang w:eastAsia="ar-SA"/>
        </w:rPr>
        <w:t xml:space="preserve"> </w:t>
      </w:r>
      <w:r w:rsidRPr="00362168">
        <w:rPr>
          <w:rFonts w:eastAsia="SimSun"/>
          <w:lang w:val="en-US" w:eastAsia="ar-SA"/>
        </w:rPr>
        <w:t>fine</w:t>
      </w:r>
      <w:r w:rsidRPr="00362168">
        <w:rPr>
          <w:rFonts w:eastAsia="SimSun"/>
          <w:lang w:eastAsia="ar-SA"/>
        </w:rPr>
        <w:t>» («</w:t>
      </w:r>
      <w:r w:rsidRPr="00362168">
        <w:rPr>
          <w:rFonts w:eastAsia="SimSun"/>
          <w:lang w:val="fr-FR" w:eastAsia="ar-SA"/>
        </w:rPr>
        <w:t>Pas</w:t>
      </w:r>
      <w:r w:rsidRPr="00362168">
        <w:rPr>
          <w:rFonts w:eastAsia="SimSun"/>
          <w:lang w:eastAsia="ar-SA"/>
        </w:rPr>
        <w:t xml:space="preserve"> </w:t>
      </w:r>
      <w:r w:rsidRPr="00362168">
        <w:rPr>
          <w:rFonts w:eastAsia="SimSun"/>
          <w:lang w:val="fr-FR" w:eastAsia="ar-SA"/>
        </w:rPr>
        <w:t>mal</w:t>
      </w:r>
      <w:r w:rsidRPr="00362168">
        <w:rPr>
          <w:rFonts w:eastAsia="SimSun"/>
          <w:lang w:eastAsia="ar-SA"/>
        </w:rPr>
        <w:t xml:space="preserve">»), « </w:t>
      </w:r>
      <w:r w:rsidRPr="00362168">
        <w:rPr>
          <w:rFonts w:eastAsia="SimSun"/>
          <w:lang w:val="en-US" w:eastAsia="ar-SA"/>
        </w:rPr>
        <w:t>I</w:t>
      </w:r>
      <w:r w:rsidRPr="00362168">
        <w:rPr>
          <w:rFonts w:eastAsia="SimSun"/>
          <w:lang w:eastAsia="ar-SA"/>
        </w:rPr>
        <w:t>’</w:t>
      </w:r>
      <w:r w:rsidRPr="00362168">
        <w:rPr>
          <w:rFonts w:eastAsia="SimSun"/>
          <w:lang w:val="en-US" w:eastAsia="ar-SA"/>
        </w:rPr>
        <w:t>m</w:t>
      </w:r>
      <w:r w:rsidRPr="00362168">
        <w:rPr>
          <w:rFonts w:eastAsia="SimSun"/>
          <w:lang w:eastAsia="ar-SA"/>
        </w:rPr>
        <w:t xml:space="preserve"> </w:t>
      </w:r>
      <w:r w:rsidRPr="00362168">
        <w:rPr>
          <w:rFonts w:eastAsia="SimSun"/>
          <w:lang w:val="en-US" w:eastAsia="ar-SA"/>
        </w:rPr>
        <w:t>ok</w:t>
      </w:r>
      <w:r w:rsidRPr="00362168">
        <w:rPr>
          <w:rFonts w:eastAsia="SimSun"/>
          <w:lang w:eastAsia="ar-SA"/>
        </w:rPr>
        <w:t>»  («</w:t>
      </w:r>
      <w:r w:rsidRPr="00362168">
        <w:rPr>
          <w:rFonts w:eastAsia="SimSun"/>
          <w:lang w:val="fr-FR" w:eastAsia="ar-SA"/>
        </w:rPr>
        <w:t>Bien</w:t>
      </w:r>
      <w:r w:rsidRPr="00362168">
        <w:rPr>
          <w:rFonts w:eastAsia="SimSun"/>
          <w:lang w:eastAsia="ar-SA"/>
        </w:rPr>
        <w:t xml:space="preserve">») </w:t>
      </w:r>
      <w:r w:rsidRPr="00362168">
        <w:rPr>
          <w:rFonts w:eastAsia="SimSun"/>
          <w:lang w:val="en-US" w:eastAsia="ar-SA"/>
        </w:rPr>
        <w:t>etc</w:t>
      </w:r>
      <w:r w:rsidRPr="00362168">
        <w:rPr>
          <w:rFonts w:eastAsia="SimSun"/>
          <w:lang w:eastAsia="ar-SA"/>
        </w:rPr>
        <w:t xml:space="preserve">. Раскладывает их каждому обучающемуся на парту перед уроком. Когда занятие уже будет в процессе, преподаватель проводит фонетическую зарядку, спрашивая у ребят их настроение, и просит прикрепить себе на грудь (или просто показать) один из смайликов, который соответствует их настрою. Затем учитель показывает ребятам и свое настроение, приклеивая  один из смайликов. </w:t>
      </w:r>
      <w:proofErr w:type="gramStart"/>
      <w:r w:rsidRPr="00362168">
        <w:rPr>
          <w:rFonts w:eastAsia="SimSun"/>
          <w:lang w:eastAsia="ar-SA"/>
        </w:rPr>
        <w:t>Тем самым   обучающиеся настраиваются на положительные эмоции и на интересный ход урока.</w:t>
      </w:r>
      <w:proofErr w:type="gramEnd"/>
      <w:r w:rsidRPr="00362168">
        <w:rPr>
          <w:rFonts w:eastAsia="SimSun"/>
          <w:lang w:eastAsia="ar-SA"/>
        </w:rPr>
        <w:t xml:space="preserve"> Постараться помочь ребятам зарядиться хорошим настроением является основной задачей учителя на данном этапе.</w:t>
      </w:r>
    </w:p>
    <w:p w:rsidR="00362168" w:rsidRPr="00362168" w:rsidRDefault="00362168" w:rsidP="00362168">
      <w:pPr>
        <w:pStyle w:val="a4"/>
        <w:rPr>
          <w:rFonts w:eastAsia="SimSun"/>
          <w:b/>
          <w:lang w:eastAsia="ar-SA"/>
        </w:rPr>
      </w:pPr>
      <w:r w:rsidRPr="00362168">
        <w:rPr>
          <w:rFonts w:eastAsia="SimSun"/>
          <w:b/>
          <w:lang w:eastAsia="ar-SA"/>
        </w:rPr>
        <w:t>Метод «Интуиция»</w:t>
      </w:r>
    </w:p>
    <w:p w:rsidR="00362168" w:rsidRPr="00362168" w:rsidRDefault="00362168" w:rsidP="00362168">
      <w:pPr>
        <w:pStyle w:val="a4"/>
        <w:rPr>
          <w:rFonts w:eastAsia="SimSun"/>
          <w:lang w:eastAsia="ar-SA"/>
        </w:rPr>
      </w:pPr>
      <w:r w:rsidRPr="00362168">
        <w:rPr>
          <w:rFonts w:eastAsia="SimSun"/>
          <w:lang w:eastAsia="ar-SA"/>
        </w:rPr>
        <w:t xml:space="preserve">     Очень интересный и эффективный метод, который помогает обучающимся самим назвать тему урока. Учитель рисует на доске объекты, связанные с сюжетом урока. Например, если на занятии планируется изучение лексического материала по теме «Аэропорты Франции», то изображаем  самолет, французский флаг, здание и так далее, пока ребята не догадаются, о  чем пойдет речь. Таким образом, учитель помогает ребятам легко обозначить тему урока. Дополнить данный метод можно наглядным материалом (картинками, фразами, слайдом с изображением аэропорта Шарль – де – Гол</w:t>
      </w:r>
      <w:r w:rsidR="003D19F5">
        <w:rPr>
          <w:rFonts w:eastAsia="SimSun"/>
          <w:lang w:eastAsia="ar-SA"/>
        </w:rPr>
        <w:t>л</w:t>
      </w:r>
      <w:r w:rsidRPr="00362168">
        <w:rPr>
          <w:rFonts w:eastAsia="SimSun"/>
          <w:lang w:eastAsia="ar-SA"/>
        </w:rPr>
        <w:t xml:space="preserve">ь, аудио или видео с речью громкоговорителей и </w:t>
      </w:r>
      <w:proofErr w:type="spellStart"/>
      <w:r w:rsidRPr="00362168">
        <w:rPr>
          <w:rFonts w:eastAsia="SimSun"/>
          <w:lang w:eastAsia="ar-SA"/>
        </w:rPr>
        <w:t>тд</w:t>
      </w:r>
      <w:proofErr w:type="spellEnd"/>
      <w:r w:rsidRPr="00362168">
        <w:rPr>
          <w:rFonts w:eastAsia="SimSun"/>
          <w:lang w:eastAsia="ar-SA"/>
        </w:rPr>
        <w:t>).</w:t>
      </w:r>
    </w:p>
    <w:p w:rsidR="00362168" w:rsidRPr="00362168" w:rsidRDefault="00362168" w:rsidP="00362168">
      <w:pPr>
        <w:pStyle w:val="a4"/>
        <w:rPr>
          <w:b/>
        </w:rPr>
      </w:pPr>
      <w:r w:rsidRPr="00362168">
        <w:rPr>
          <w:b/>
        </w:rPr>
        <w:t>Метод «Разорванные слова и фразы»</w:t>
      </w:r>
    </w:p>
    <w:p w:rsidR="00362168" w:rsidRPr="00362168" w:rsidRDefault="00362168" w:rsidP="00362168">
      <w:pPr>
        <w:pStyle w:val="a4"/>
      </w:pPr>
      <w:r w:rsidRPr="00362168">
        <w:t xml:space="preserve">     Данный метод направлен, прежде всего, на закрепление изученного лексического материала. Опять же формируются 3-4 группы. Учитель делит на 3-4 части текст с разорванными словами, т.е. в словах нет начальных букв или наоборот, последних. Или в тексте отсутствует начало каждого предложения, которое необходимо  восстановить. </w:t>
      </w:r>
    </w:p>
    <w:p w:rsidR="00362168" w:rsidRPr="00362168" w:rsidRDefault="00362168" w:rsidP="00362168">
      <w:pPr>
        <w:pStyle w:val="a4"/>
      </w:pPr>
      <w:r w:rsidRPr="00362168">
        <w:t xml:space="preserve">Как пример, предлагается текст с «разорванными словами» для </w:t>
      </w:r>
      <w:proofErr w:type="gramStart"/>
      <w:r w:rsidRPr="00362168">
        <w:t>обучающихся</w:t>
      </w:r>
      <w:proofErr w:type="gramEnd"/>
      <w:r w:rsidRPr="00362168">
        <w:t xml:space="preserve"> 9 класса, тема «Мы летим в Париж »:</w:t>
      </w:r>
    </w:p>
    <w:p w:rsidR="00362168" w:rsidRPr="00362168" w:rsidRDefault="00362168" w:rsidP="00362168">
      <w:pPr>
        <w:pStyle w:val="a4"/>
        <w:rPr>
          <w:lang w:val="fr-FR"/>
        </w:rPr>
      </w:pPr>
      <w:r w:rsidRPr="00362168">
        <w:rPr>
          <w:b/>
          <w:bCs/>
        </w:rPr>
        <w:t xml:space="preserve"> </w:t>
      </w:r>
      <w:r w:rsidRPr="00362168">
        <w:rPr>
          <w:lang w:val="fr-FR"/>
        </w:rPr>
        <w:t xml:space="preserve">____om(s) [nom(s) de ____mille] (x) </w:t>
      </w:r>
    </w:p>
    <w:p w:rsidR="00362168" w:rsidRPr="00362168" w:rsidRDefault="00362168" w:rsidP="00362168">
      <w:pPr>
        <w:pStyle w:val="a4"/>
        <w:rPr>
          <w:lang w:val="fr-FR"/>
        </w:rPr>
      </w:pPr>
      <w:r w:rsidRPr="00362168">
        <w:rPr>
          <w:lang w:val="fr-FR"/>
        </w:rPr>
        <w:t>_______rtie réservée à l’_____inistration</w:t>
      </w:r>
    </w:p>
    <w:p w:rsidR="00362168" w:rsidRPr="00362168" w:rsidRDefault="00362168" w:rsidP="00362168">
      <w:pPr>
        <w:pStyle w:val="a4"/>
        <w:rPr>
          <w:lang w:val="fr-FR"/>
        </w:rPr>
      </w:pPr>
      <w:r w:rsidRPr="00362168">
        <w:rPr>
          <w:lang w:val="fr-FR"/>
        </w:rPr>
        <w:t xml:space="preserve"> ______te d’introduction de la _____ande : </w:t>
      </w:r>
    </w:p>
    <w:p w:rsidR="00362168" w:rsidRPr="00362168" w:rsidRDefault="00362168" w:rsidP="00362168">
      <w:pPr>
        <w:pStyle w:val="a4"/>
        <w:rPr>
          <w:lang w:val="fr-FR"/>
        </w:rPr>
      </w:pPr>
      <w:r w:rsidRPr="00362168">
        <w:rPr>
          <w:lang w:val="fr-FR"/>
        </w:rPr>
        <w:t xml:space="preserve">_______éro de la demande de visa : </w:t>
      </w:r>
    </w:p>
    <w:p w:rsidR="00362168" w:rsidRPr="00362168" w:rsidRDefault="00362168" w:rsidP="00362168">
      <w:pPr>
        <w:pStyle w:val="a4"/>
        <w:rPr>
          <w:lang w:val="fr-FR"/>
        </w:rPr>
      </w:pPr>
      <w:r w:rsidRPr="00362168">
        <w:rPr>
          <w:lang w:val="fr-FR"/>
        </w:rPr>
        <w:t xml:space="preserve">____________ponsable du dossier : </w:t>
      </w:r>
    </w:p>
    <w:p w:rsidR="00362168" w:rsidRPr="00362168" w:rsidRDefault="00362168" w:rsidP="00362168">
      <w:pPr>
        <w:pStyle w:val="a4"/>
        <w:rPr>
          <w:lang w:val="fr-FR"/>
        </w:rPr>
      </w:pPr>
      <w:r w:rsidRPr="00362168">
        <w:rPr>
          <w:lang w:val="fr-FR"/>
        </w:rPr>
        <w:t xml:space="preserve">_____eu de naissance : </w:t>
      </w:r>
    </w:p>
    <w:p w:rsidR="00362168" w:rsidRPr="00362168" w:rsidRDefault="00362168" w:rsidP="00362168">
      <w:pPr>
        <w:pStyle w:val="a4"/>
        <w:rPr>
          <w:lang w:val="fr-FR"/>
        </w:rPr>
      </w:pPr>
      <w:r w:rsidRPr="00362168">
        <w:rPr>
          <w:lang w:val="fr-FR"/>
        </w:rPr>
        <w:t xml:space="preserve"> _______ys de naissance : </w:t>
      </w:r>
    </w:p>
    <w:p w:rsidR="00362168" w:rsidRPr="00362168" w:rsidRDefault="00362168" w:rsidP="00362168">
      <w:pPr>
        <w:pStyle w:val="a4"/>
        <w:rPr>
          <w:lang w:val="fr-FR"/>
        </w:rPr>
      </w:pPr>
      <w:r w:rsidRPr="00362168">
        <w:rPr>
          <w:lang w:val="fr-FR"/>
        </w:rPr>
        <w:t xml:space="preserve"> ________onalité actuelle : </w:t>
      </w:r>
    </w:p>
    <w:p w:rsidR="00362168" w:rsidRPr="00362168" w:rsidRDefault="00362168" w:rsidP="00362168">
      <w:pPr>
        <w:pStyle w:val="a4"/>
        <w:rPr>
          <w:lang w:val="fr-FR"/>
        </w:rPr>
      </w:pPr>
      <w:r w:rsidRPr="00362168">
        <w:rPr>
          <w:lang w:val="fr-FR"/>
        </w:rPr>
        <w:t xml:space="preserve">___________onalité à la _______________ssance, si différente : </w:t>
      </w:r>
    </w:p>
    <w:p w:rsidR="00362168" w:rsidRPr="00362168" w:rsidRDefault="00362168" w:rsidP="00362168">
      <w:pPr>
        <w:pStyle w:val="a4"/>
      </w:pPr>
      <w:r w:rsidRPr="00362168">
        <w:t xml:space="preserve">Проблемная ситуация на данном уроке: </w:t>
      </w:r>
      <w:r w:rsidRPr="00362168">
        <w:rPr>
          <w:bCs/>
        </w:rPr>
        <w:t xml:space="preserve">Предпринимателю срочно необходимо получить визу во Францию для деловой поездки, так как куплены билеты и встреча уже запланирована, но по дороге в посольство он попадает под ливень, и вся документация  с переводами портится. Он  просит ребят помочь ему восстановить документы.  </w:t>
      </w:r>
      <w:r w:rsidRPr="00362168">
        <w:t>Проблема урока – как осуществить перевод и использовать профессиональную лексику на французском языке для оформления и получения визы? Следовательно, цель - изучение новых профессиональных терминов на французском языке и осознание значимости использования данной терминологии. Заключительной частью урока является работа с текстом. Ребятам не просто дается прочитать и перевести текст, а работая в команде, вначале восстановить разорванные слова (промокшую документацию), тем самым закрепить изученный лексический материал.</w:t>
      </w:r>
    </w:p>
    <w:p w:rsidR="00362168" w:rsidRPr="00362168" w:rsidRDefault="00362168" w:rsidP="00362168">
      <w:pPr>
        <w:pStyle w:val="a4"/>
        <w:rPr>
          <w:rFonts w:eastAsia="SimSun"/>
          <w:b/>
          <w:lang w:eastAsia="ar-SA"/>
        </w:rPr>
      </w:pPr>
      <w:r w:rsidRPr="00362168">
        <w:rPr>
          <w:rFonts w:eastAsia="SimSun"/>
          <w:b/>
          <w:lang w:eastAsia="ar-SA"/>
        </w:rPr>
        <w:t>Метод «Перепутанный текст»:</w:t>
      </w:r>
    </w:p>
    <w:p w:rsidR="00362168" w:rsidRPr="00362168" w:rsidRDefault="00362168" w:rsidP="00362168">
      <w:pPr>
        <w:pStyle w:val="a4"/>
      </w:pPr>
      <w:r w:rsidRPr="00362168">
        <w:t xml:space="preserve">     Ребят объединяют в небольшие группы по 3-4 человека. Если дать </w:t>
      </w:r>
      <w:proofErr w:type="gramStart"/>
      <w:r w:rsidRPr="00362168">
        <w:t>обучающимся</w:t>
      </w:r>
      <w:proofErr w:type="gramEnd"/>
      <w:r w:rsidRPr="00362168">
        <w:t xml:space="preserve"> одно задание, обговорив роль каждого участника группы, то возникает ситуация, в которой каждый отвечает не только за результат своей работы, но что особенно важно, за результат всей группы. Поэтому слабые обучающиеся стараются выяснить у </w:t>
      </w:r>
      <w:proofErr w:type="gramStart"/>
      <w:r w:rsidRPr="00362168">
        <w:t>сильных</w:t>
      </w:r>
      <w:proofErr w:type="gramEnd"/>
      <w:r w:rsidRPr="00362168">
        <w:t xml:space="preserve"> все непонятые им вопросы, а сильные </w:t>
      </w:r>
      <w:r w:rsidRPr="00362168">
        <w:lastRenderedPageBreak/>
        <w:t xml:space="preserve">заинтересованы в том, чтобы все члены группы, в первую очередь, слабый участник досконально разобрался в материале. В свою очередь </w:t>
      </w:r>
      <w:proofErr w:type="gramStart"/>
      <w:r w:rsidRPr="00362168">
        <w:t>обучающийся</w:t>
      </w:r>
      <w:proofErr w:type="gramEnd"/>
      <w:r w:rsidRPr="00362168">
        <w:t xml:space="preserve">, имеющий повышенную мотивацию к обучению, имеет возможность проверить собственное понимание вопроса, дойти до самой сути. Задача перед ребятами –  восстановить текст, который состоит из разорванных фраз. Формируются 3 группы по 4 человека (количество может измениться, в зависимости от числа присутствующих на уроке).  Обязательно в каждой группе должен быть слабый, средний, сильный обучающийся. Первой группе дается начало текста. Второй – середина, третей – конец. Слабые обучающиеся находят в разорванный </w:t>
      </w:r>
      <w:proofErr w:type="gramStart"/>
      <w:r w:rsidRPr="00362168">
        <w:t>фразах</w:t>
      </w:r>
      <w:proofErr w:type="gramEnd"/>
      <w:r w:rsidRPr="00362168">
        <w:t xml:space="preserve"> только существительные и местоимения и переводят их, средние – наречия и глаголы, сильные – восстанавливают порядок слов в предложениях. Проверяется задание с помощью чтения и перевода. Преподаватель для проверки может выбрать слабого обучающегося из группы, ответ которого будет влиять на оценки каждого из его команды.</w:t>
      </w:r>
    </w:p>
    <w:p w:rsidR="00362168" w:rsidRPr="00362168" w:rsidRDefault="00362168" w:rsidP="00362168">
      <w:pPr>
        <w:pStyle w:val="a4"/>
        <w:rPr>
          <w:b/>
        </w:rPr>
      </w:pPr>
      <w:r w:rsidRPr="00362168">
        <w:rPr>
          <w:b/>
        </w:rPr>
        <w:t>Метод «</w:t>
      </w:r>
      <w:proofErr w:type="spellStart"/>
      <w:r w:rsidRPr="00362168">
        <w:rPr>
          <w:b/>
        </w:rPr>
        <w:t>Пазл</w:t>
      </w:r>
      <w:proofErr w:type="spellEnd"/>
      <w:r w:rsidRPr="00362168">
        <w:rPr>
          <w:b/>
        </w:rPr>
        <w:t xml:space="preserve"> из текста»</w:t>
      </w:r>
    </w:p>
    <w:p w:rsidR="00362168" w:rsidRPr="00362168" w:rsidRDefault="00362168" w:rsidP="00362168">
      <w:pPr>
        <w:pStyle w:val="a4"/>
      </w:pPr>
      <w:r w:rsidRPr="00362168">
        <w:t xml:space="preserve">       Главная задача учителя – те</w:t>
      </w:r>
      <w:proofErr w:type="gramStart"/>
      <w:r w:rsidRPr="00362168">
        <w:t>кст пр</w:t>
      </w:r>
      <w:proofErr w:type="gramEnd"/>
      <w:r w:rsidRPr="00362168">
        <w:t xml:space="preserve">евратить в </w:t>
      </w:r>
      <w:proofErr w:type="spellStart"/>
      <w:r w:rsidRPr="00362168">
        <w:t>пазл</w:t>
      </w:r>
      <w:proofErr w:type="spellEnd"/>
      <w:r w:rsidRPr="00362168">
        <w:t xml:space="preserve">: первое предложение оставляем, второе убираем, третье предложение оставляем, четвертое убираем и т.д. Учитель раздает </w:t>
      </w:r>
      <w:proofErr w:type="gramStart"/>
      <w:r w:rsidRPr="00362168">
        <w:t>обучающимся</w:t>
      </w:r>
      <w:proofErr w:type="gramEnd"/>
      <w:r w:rsidRPr="00362168">
        <w:t xml:space="preserve"> данный текст  и вырезанные предложения, и собрать </w:t>
      </w:r>
      <w:proofErr w:type="spellStart"/>
      <w:r w:rsidRPr="00362168">
        <w:t>пазл</w:t>
      </w:r>
      <w:proofErr w:type="spellEnd"/>
      <w:r w:rsidRPr="00362168">
        <w:t xml:space="preserve"> по смыслу. Данный метод позволяет сделать работу более увлекательной, а работа в группе будет более эффективной. </w:t>
      </w:r>
    </w:p>
    <w:p w:rsidR="00362168" w:rsidRPr="00362168" w:rsidRDefault="00362168" w:rsidP="00362168">
      <w:pPr>
        <w:pStyle w:val="a4"/>
        <w:rPr>
          <w:lang w:val="en-US"/>
        </w:rPr>
      </w:pPr>
      <w:r w:rsidRPr="00362168">
        <w:t>Пример</w:t>
      </w:r>
      <w:r w:rsidRPr="00362168">
        <w:rPr>
          <w:lang w:val="en-US"/>
        </w:rPr>
        <w:t>: [4]</w:t>
      </w:r>
    </w:p>
    <w:p w:rsidR="00362168" w:rsidRPr="00362168" w:rsidRDefault="00362168" w:rsidP="00362168">
      <w:pPr>
        <w:pStyle w:val="a4"/>
        <w:rPr>
          <w:rFonts w:eastAsia="Times New Roman"/>
          <w:lang w:val="en-US" w:eastAsia="ru-RU"/>
        </w:rPr>
      </w:pPr>
      <w:proofErr w:type="gramStart"/>
      <w:r w:rsidRPr="00362168">
        <w:rPr>
          <w:rFonts w:eastAsia="Times New Roman"/>
          <w:lang w:val="en-US" w:eastAsia="ru-RU"/>
        </w:rPr>
        <w:t>THE ENGINE</w:t>
      </w:r>
      <w:r w:rsidRPr="00362168">
        <w:rPr>
          <w:rFonts w:eastAsia="Times New Roman"/>
          <w:lang w:val="en-US" w:eastAsia="ru-RU"/>
        </w:rPr>
        <w:br/>
        <w:t>1.</w:t>
      </w:r>
      <w:proofErr w:type="gramEnd"/>
      <w:r w:rsidRPr="00362168">
        <w:rPr>
          <w:rFonts w:eastAsia="Times New Roman"/>
          <w:lang w:val="en-US" w:eastAsia="ru-RU"/>
        </w:rPr>
        <w:t xml:space="preserve"> The engine is the source of power that makes the car move.  It is usually called an internal combustion engine because gasoline is burned within its cylinders or combustion chambers. </w:t>
      </w:r>
      <w:proofErr w:type="gramStart"/>
      <w:r w:rsidRPr="00362168">
        <w:rPr>
          <w:rFonts w:eastAsia="Times New Roman"/>
          <w:lang w:val="en-US" w:eastAsia="ru-RU"/>
        </w:rPr>
        <w:t>2_______________________________3.</w:t>
      </w:r>
      <w:proofErr w:type="gramEnd"/>
      <w:r w:rsidRPr="00362168">
        <w:rPr>
          <w:rFonts w:eastAsia="Times New Roman"/>
          <w:lang w:val="en-US" w:eastAsia="ru-RU"/>
        </w:rPr>
        <w:t xml:space="preserve"> The operating cycle of the four-stroke engine that takes place in the engine cylinder can be divided into four strokes .4____________________________________________ The lower limit of piston movement is called the bottom dead centre 5.____________________________________________________________ Where the entire cycle of events in the cylinder requires four strokes (two crankshaft revolutions), the engine is called a four-stroke cycle engine. 6.____________________________________________________________Two-cycle engines have also been made, and in such engines the entire cycle of events is completed in two strokes or one revolution of the crankshaft.  </w:t>
      </w:r>
    </w:p>
    <w:p w:rsidR="00362168" w:rsidRPr="00362168" w:rsidRDefault="00362168" w:rsidP="00362168">
      <w:pPr>
        <w:pStyle w:val="a4"/>
        <w:rPr>
          <w:rFonts w:eastAsia="Times New Roman"/>
          <w:lang w:val="en-US" w:eastAsia="ru-RU"/>
        </w:rPr>
      </w:pPr>
      <w:r w:rsidRPr="00362168">
        <w:rPr>
          <w:rFonts w:eastAsia="Times New Roman"/>
          <w:lang w:eastAsia="ru-RU"/>
        </w:rPr>
        <w:t>Вырезанные</w:t>
      </w:r>
      <w:r w:rsidRPr="00362168">
        <w:rPr>
          <w:rFonts w:eastAsia="Times New Roman"/>
          <w:lang w:val="en-US" w:eastAsia="ru-RU"/>
        </w:rPr>
        <w:t xml:space="preserve"> </w:t>
      </w:r>
      <w:r w:rsidRPr="00362168">
        <w:rPr>
          <w:rFonts w:eastAsia="Times New Roman"/>
          <w:lang w:eastAsia="ru-RU"/>
        </w:rPr>
        <w:t>предложения</w:t>
      </w:r>
      <w:r w:rsidRPr="00362168">
        <w:rPr>
          <w:rFonts w:eastAsia="Times New Roman"/>
          <w:lang w:val="en-US" w:eastAsia="ru-RU"/>
        </w:rPr>
        <w:t>:</w:t>
      </w:r>
    </w:p>
    <w:p w:rsidR="00362168" w:rsidRPr="00362168" w:rsidRDefault="00362168" w:rsidP="00362168">
      <w:pPr>
        <w:pStyle w:val="a4"/>
        <w:rPr>
          <w:rFonts w:eastAsia="Times New Roman" w:cs="Arial"/>
          <w:lang w:val="en-US" w:eastAsia="ru-RU"/>
        </w:rPr>
      </w:pPr>
      <w:r w:rsidRPr="00362168">
        <w:rPr>
          <w:rFonts w:eastAsia="Times New Roman"/>
          <w:lang w:val="en-US" w:eastAsia="ru-RU"/>
        </w:rPr>
        <w:t>The four strokes are: intake, compression, power and exhaust.</w:t>
      </w:r>
      <w:r w:rsidRPr="00362168">
        <w:rPr>
          <w:rFonts w:eastAsia="Times New Roman" w:cs="Arial"/>
          <w:lang w:val="en-US" w:eastAsia="ru-RU"/>
        </w:rPr>
        <w:t> </w:t>
      </w:r>
      <w:r w:rsidRPr="00362168">
        <w:rPr>
          <w:rFonts w:eastAsia="Times New Roman"/>
          <w:lang w:val="en-US" w:eastAsia="ru-RU"/>
        </w:rPr>
        <w:t>Most automobile engines have six or eight cylinders.  The upper limit of the piston movement is called the top dead centre.  A stroke is the piston movement from the top dead centre to the bottom dead centre.</w:t>
      </w:r>
    </w:p>
    <w:p w:rsidR="00362168" w:rsidRPr="00362168" w:rsidRDefault="00362168" w:rsidP="00362168">
      <w:pPr>
        <w:pStyle w:val="a4"/>
        <w:rPr>
          <w:b/>
        </w:rPr>
      </w:pPr>
      <w:r w:rsidRPr="00362168">
        <w:rPr>
          <w:b/>
        </w:rPr>
        <w:t xml:space="preserve">Ролевая игра. – </w:t>
      </w:r>
      <w:r w:rsidRPr="002212A3">
        <w:rPr>
          <w:b/>
        </w:rPr>
        <w:t>[</w:t>
      </w:r>
      <w:r w:rsidRPr="00362168">
        <w:rPr>
          <w:b/>
        </w:rPr>
        <w:t>2</w:t>
      </w:r>
      <w:r w:rsidRPr="002212A3">
        <w:rPr>
          <w:b/>
        </w:rPr>
        <w:t>]</w:t>
      </w:r>
    </w:p>
    <w:p w:rsidR="00362168" w:rsidRPr="00362168" w:rsidRDefault="00362168" w:rsidP="00362168">
      <w:pPr>
        <w:pStyle w:val="a4"/>
        <w:rPr>
          <w:rFonts w:eastAsia="Times New Roman"/>
          <w:lang w:eastAsia="ru-RU"/>
        </w:rPr>
      </w:pPr>
      <w:r w:rsidRPr="00362168">
        <w:rPr>
          <w:rFonts w:eastAsia="Times New Roman"/>
          <w:lang w:eastAsia="ru-RU"/>
        </w:rPr>
        <w:t xml:space="preserve">1. Ролевая игра обладает большими возможностями </w:t>
      </w:r>
      <w:proofErr w:type="spellStart"/>
      <w:r w:rsidRPr="00362168">
        <w:rPr>
          <w:rFonts w:eastAsia="Times New Roman"/>
          <w:lang w:eastAsia="ru-RU"/>
        </w:rPr>
        <w:t>мотивационно-побудительного</w:t>
      </w:r>
      <w:proofErr w:type="spellEnd"/>
      <w:r w:rsidRPr="00362168">
        <w:rPr>
          <w:rFonts w:eastAsia="Times New Roman"/>
          <w:lang w:eastAsia="ru-RU"/>
        </w:rPr>
        <w:t xml:space="preserve"> плана.</w:t>
      </w:r>
    </w:p>
    <w:p w:rsidR="00362168" w:rsidRPr="00362168" w:rsidRDefault="00362168" w:rsidP="00362168">
      <w:pPr>
        <w:pStyle w:val="a4"/>
        <w:rPr>
          <w:rFonts w:eastAsia="Times New Roman"/>
          <w:lang w:eastAsia="ru-RU"/>
        </w:rPr>
      </w:pPr>
      <w:r w:rsidRPr="00362168">
        <w:rPr>
          <w:rFonts w:eastAsia="Times New Roman"/>
          <w:lang w:eastAsia="ru-RU"/>
        </w:rPr>
        <w:t xml:space="preserve">2. Ролевая игра способствует формированию учебного сотрудничества и партнёрства, взаимопомощи. Ведь её исполнение предполагает охват группы обучающихся, которые должны слаженно взаимодействовать, точно учитывая реакции товарищей, помогать друг другу. При этом удачно найденный жест, немое действие, если оно соответствует ситуации, поощряется всей группой. </w:t>
      </w:r>
      <w:proofErr w:type="gramStart"/>
      <w:r w:rsidRPr="00362168">
        <w:rPr>
          <w:rFonts w:eastAsia="Times New Roman"/>
          <w:lang w:eastAsia="ru-RU"/>
        </w:rPr>
        <w:t>В результате обучающимся с более слабой подготовкой удаётся преодолеть робость, смущение и со временем полностью включиться в игру.</w:t>
      </w:r>
      <w:proofErr w:type="gramEnd"/>
    </w:p>
    <w:p w:rsidR="00362168" w:rsidRPr="00362168" w:rsidRDefault="00362168" w:rsidP="00362168">
      <w:pPr>
        <w:pStyle w:val="a4"/>
        <w:rPr>
          <w:rFonts w:eastAsia="Times New Roman"/>
          <w:lang w:eastAsia="ru-RU"/>
        </w:rPr>
      </w:pPr>
      <w:r w:rsidRPr="00362168">
        <w:t>Рассмотрим пример ролевой игры, в основу которой легла технология взаимопомощи, - «Бюро находок». Данную игру можно организовать как на уроках по теме «Внешность, характер, описание внешности», так и во внеурочной деятельности. Учитель набирает три группы:</w:t>
      </w:r>
    </w:p>
    <w:p w:rsidR="00362168" w:rsidRPr="00362168" w:rsidRDefault="00362168" w:rsidP="00362168">
      <w:pPr>
        <w:pStyle w:val="a4"/>
      </w:pPr>
      <w:r w:rsidRPr="00362168">
        <w:t>Первая группа – потерпевшие, которые должны принести в бюро находок описание внешности человека, которого они хотят найти. Описание должно быть составлено обязательно на иностранном языке.</w:t>
      </w:r>
    </w:p>
    <w:p w:rsidR="00362168" w:rsidRPr="00362168" w:rsidRDefault="00362168" w:rsidP="00362168">
      <w:pPr>
        <w:pStyle w:val="a4"/>
      </w:pPr>
      <w:r w:rsidRPr="00362168">
        <w:t>Вторая группа – следователи, в их обязанность входит перевод описания на русский язык и на его основе составление фоторобота.</w:t>
      </w:r>
    </w:p>
    <w:p w:rsidR="00362168" w:rsidRPr="00362168" w:rsidRDefault="00362168" w:rsidP="00362168">
      <w:pPr>
        <w:pStyle w:val="a4"/>
      </w:pPr>
      <w:r w:rsidRPr="00362168">
        <w:t>Третья группа – сыщики, которые разыскивают потерявшегося человека. Розыск, как правило, происходит во время перемен. Основное правило – потерявшийся человек должен быть из данного учебного заведения.</w:t>
      </w:r>
    </w:p>
    <w:p w:rsidR="00362168" w:rsidRPr="00362168" w:rsidRDefault="00362168" w:rsidP="00362168">
      <w:pPr>
        <w:pStyle w:val="a4"/>
      </w:pPr>
      <w:r w:rsidRPr="00362168">
        <w:t xml:space="preserve">Так, благодаря «бюро находок» можно сплотить коллектив не только одной взятой группы, но и всех обучающихся учебного заведения. И в основе  работы групп лежит взаимопомощь: </w:t>
      </w:r>
      <w:r w:rsidRPr="00362168">
        <w:lastRenderedPageBreak/>
        <w:t xml:space="preserve">следователи помогают потерпевшим, сыщики – следователям, а учитель вознаграждает всех обучающихся, которые принимают участие в данной игре. Потерпевший готовит небольшой подарок. В случае  если потерявшийся находится, он получает этот подарок, а следователи и сыщики получают отличные оценки.  </w:t>
      </w:r>
    </w:p>
    <w:p w:rsidR="003D19F5" w:rsidRPr="003D19F5" w:rsidRDefault="003D19F5" w:rsidP="003D19F5">
      <w:pPr>
        <w:spacing w:before="280" w:after="280" w:line="240" w:lineRule="auto"/>
        <w:jc w:val="both"/>
        <w:rPr>
          <w:rFonts w:ascii="Times New Roman" w:hAnsi="Times New Roman"/>
          <w:shd w:val="clear" w:color="auto" w:fill="FFFFFF"/>
        </w:rPr>
      </w:pPr>
      <w:r>
        <w:rPr>
          <w:rFonts w:ascii="Times New Roman" w:hAnsi="Times New Roman"/>
          <w:sz w:val="28"/>
          <w:szCs w:val="28"/>
        </w:rPr>
        <w:t xml:space="preserve">     </w:t>
      </w:r>
      <w:r w:rsidRPr="003D19F5">
        <w:rPr>
          <w:rFonts w:ascii="Times New Roman" w:hAnsi="Times New Roman"/>
        </w:rPr>
        <w:t xml:space="preserve">    В</w:t>
      </w:r>
      <w:r w:rsidRPr="003D19F5">
        <w:rPr>
          <w:rFonts w:ascii="Times New Roman" w:hAnsi="Times New Roman"/>
          <w:b/>
        </w:rPr>
        <w:t xml:space="preserve"> заключение</w:t>
      </w:r>
      <w:r w:rsidRPr="003D19F5">
        <w:rPr>
          <w:rFonts w:ascii="Times New Roman" w:hAnsi="Times New Roman"/>
        </w:rPr>
        <w:t xml:space="preserve">  хотелось бы отметить,</w:t>
      </w:r>
      <w:r w:rsidRPr="003D19F5">
        <w:t xml:space="preserve"> </w:t>
      </w:r>
      <w:r w:rsidRPr="003D19F5">
        <w:rPr>
          <w:rFonts w:ascii="Times New Roman" w:hAnsi="Times New Roman"/>
        </w:rPr>
        <w:t xml:space="preserve">что </w:t>
      </w:r>
      <w:r w:rsidRPr="003D19F5">
        <w:rPr>
          <w:rFonts w:ascii="Times New Roman" w:hAnsi="Times New Roman"/>
          <w:shd w:val="clear" w:color="auto" w:fill="FFFFFF"/>
        </w:rPr>
        <w:t xml:space="preserve">благодаря технологии взаимопомощи:   </w:t>
      </w:r>
    </w:p>
    <w:p w:rsidR="003D19F5" w:rsidRPr="003D19F5" w:rsidRDefault="003D19F5" w:rsidP="003D19F5">
      <w:pPr>
        <w:spacing w:before="280" w:after="280" w:line="240" w:lineRule="auto"/>
        <w:jc w:val="both"/>
        <w:rPr>
          <w:rFonts w:ascii="Times New Roman" w:hAnsi="Times New Roman"/>
          <w:shd w:val="clear" w:color="auto" w:fill="FFFFFF"/>
        </w:rPr>
      </w:pPr>
      <w:r w:rsidRPr="003D19F5">
        <w:rPr>
          <w:rFonts w:ascii="Times New Roman" w:hAnsi="Times New Roman"/>
          <w:shd w:val="clear" w:color="auto" w:fill="FFFFFF"/>
        </w:rPr>
        <w:t xml:space="preserve">- </w:t>
      </w:r>
      <w:r w:rsidRPr="003D19F5">
        <w:rPr>
          <w:rFonts w:ascii="Times New Roman" w:hAnsi="Times New Roman"/>
        </w:rPr>
        <w:t>Формируется критический подход к информации и умение аргументировать свою точку зрения;</w:t>
      </w:r>
    </w:p>
    <w:p w:rsidR="003D19F5" w:rsidRPr="003D19F5" w:rsidRDefault="003D19F5" w:rsidP="003D19F5">
      <w:pPr>
        <w:spacing w:before="280" w:after="280" w:line="240" w:lineRule="auto"/>
        <w:jc w:val="both"/>
        <w:rPr>
          <w:rFonts w:ascii="Times New Roman" w:hAnsi="Times New Roman"/>
          <w:shd w:val="clear" w:color="auto" w:fill="FFFFFF"/>
        </w:rPr>
      </w:pPr>
      <w:r w:rsidRPr="003D19F5">
        <w:rPr>
          <w:rFonts w:ascii="Times New Roman" w:hAnsi="Times New Roman"/>
          <w:shd w:val="clear" w:color="auto" w:fill="FFFFFF"/>
        </w:rPr>
        <w:t xml:space="preserve">- </w:t>
      </w:r>
      <w:r w:rsidRPr="003D19F5">
        <w:rPr>
          <w:rFonts w:ascii="Times New Roman" w:hAnsi="Times New Roman"/>
        </w:rPr>
        <w:t>Развиваются творческие способности;</w:t>
      </w:r>
    </w:p>
    <w:p w:rsidR="003D19F5" w:rsidRPr="003D19F5" w:rsidRDefault="003D19F5" w:rsidP="003D19F5">
      <w:pPr>
        <w:spacing w:before="280" w:after="280" w:line="240" w:lineRule="auto"/>
        <w:jc w:val="both"/>
        <w:rPr>
          <w:rFonts w:ascii="Times New Roman" w:hAnsi="Times New Roman"/>
          <w:shd w:val="clear" w:color="auto" w:fill="FFFFFF"/>
        </w:rPr>
      </w:pPr>
      <w:r w:rsidRPr="003D19F5">
        <w:rPr>
          <w:rFonts w:ascii="Times New Roman" w:hAnsi="Times New Roman"/>
          <w:shd w:val="clear" w:color="auto" w:fill="FFFFFF"/>
        </w:rPr>
        <w:t xml:space="preserve">- </w:t>
      </w:r>
      <w:r w:rsidRPr="003D19F5">
        <w:rPr>
          <w:rFonts w:ascii="Times New Roman" w:hAnsi="Times New Roman"/>
        </w:rPr>
        <w:t>Формируется позитивное отношение к изучаемому предмету;</w:t>
      </w:r>
    </w:p>
    <w:p w:rsidR="003D19F5" w:rsidRPr="003D19F5" w:rsidRDefault="003D19F5" w:rsidP="003D19F5">
      <w:pPr>
        <w:spacing w:before="280" w:after="280" w:line="240" w:lineRule="auto"/>
        <w:jc w:val="both"/>
        <w:rPr>
          <w:rFonts w:ascii="Times New Roman" w:hAnsi="Times New Roman"/>
          <w:shd w:val="clear" w:color="auto" w:fill="FFFFFF"/>
        </w:rPr>
      </w:pPr>
      <w:r w:rsidRPr="003D19F5">
        <w:rPr>
          <w:rFonts w:ascii="Times New Roman" w:hAnsi="Times New Roman"/>
        </w:rPr>
        <w:t xml:space="preserve">- Сосредоточенность на достижении общего успеха благотворно сказывается на эмоциональном состоянии </w:t>
      </w:r>
      <w:proofErr w:type="gramStart"/>
      <w:r w:rsidRPr="003D19F5">
        <w:rPr>
          <w:rFonts w:ascii="Times New Roman" w:hAnsi="Times New Roman"/>
        </w:rPr>
        <w:t>обучающихся</w:t>
      </w:r>
      <w:proofErr w:type="gramEnd"/>
      <w:r w:rsidRPr="003D19F5">
        <w:rPr>
          <w:rFonts w:ascii="Times New Roman" w:hAnsi="Times New Roman"/>
        </w:rPr>
        <w:t>;</w:t>
      </w:r>
    </w:p>
    <w:p w:rsidR="003D19F5" w:rsidRDefault="003D19F5" w:rsidP="003D19F5">
      <w:pPr>
        <w:spacing w:before="280" w:after="280" w:line="240" w:lineRule="auto"/>
        <w:jc w:val="both"/>
        <w:rPr>
          <w:rFonts w:ascii="Times New Roman" w:hAnsi="Times New Roman"/>
        </w:rPr>
      </w:pPr>
      <w:r w:rsidRPr="003D19F5">
        <w:rPr>
          <w:rFonts w:ascii="Times New Roman" w:hAnsi="Times New Roman"/>
        </w:rPr>
        <w:t xml:space="preserve"> - Создается обстановка взаимного доверия. Взаимное доверие - прекрасная основа для отличной успеваемости каждого.</w:t>
      </w:r>
    </w:p>
    <w:p w:rsidR="003D19F5" w:rsidRDefault="003D19F5" w:rsidP="003D19F5">
      <w:pPr>
        <w:pStyle w:val="a4"/>
        <w:rPr>
          <w:bCs/>
        </w:rPr>
      </w:pPr>
      <w:r w:rsidRPr="00362168">
        <w:rPr>
          <w:b/>
          <w:bCs/>
        </w:rPr>
        <w:t>Образовательная и методическая ценность</w:t>
      </w:r>
      <w:r w:rsidRPr="00362168">
        <w:rPr>
          <w:bCs/>
        </w:rPr>
        <w:t xml:space="preserve"> данной инновации очень высока.  </w:t>
      </w:r>
    </w:p>
    <w:p w:rsidR="003D19F5" w:rsidRPr="003D19F5" w:rsidRDefault="003D19F5" w:rsidP="003D19F5">
      <w:pPr>
        <w:pStyle w:val="a3"/>
        <w:shd w:val="clear" w:color="auto" w:fill="FFFFFF"/>
        <w:spacing w:before="0" w:after="120" w:line="360" w:lineRule="auto"/>
        <w:jc w:val="both"/>
        <w:rPr>
          <w:rFonts w:asciiTheme="minorHAnsi" w:hAnsiTheme="minorHAnsi"/>
          <w:sz w:val="22"/>
          <w:szCs w:val="22"/>
          <w:shd w:val="clear" w:color="auto" w:fill="FFFFFF"/>
        </w:rPr>
      </w:pPr>
      <w:r w:rsidRPr="003D19F5">
        <w:rPr>
          <w:rFonts w:asciiTheme="minorHAnsi" w:hAnsiTheme="minorHAnsi"/>
          <w:sz w:val="22"/>
          <w:szCs w:val="22"/>
          <w:shd w:val="clear" w:color="auto" w:fill="FFFFFF"/>
        </w:rPr>
        <w:t>- увеличивается скорость чтения;</w:t>
      </w:r>
    </w:p>
    <w:p w:rsidR="003D19F5" w:rsidRPr="003D19F5" w:rsidRDefault="003D19F5" w:rsidP="003D19F5">
      <w:pPr>
        <w:pStyle w:val="a3"/>
        <w:shd w:val="clear" w:color="auto" w:fill="FFFFFF"/>
        <w:spacing w:before="0" w:after="120" w:line="360" w:lineRule="auto"/>
        <w:jc w:val="both"/>
        <w:rPr>
          <w:rFonts w:asciiTheme="minorHAnsi" w:hAnsiTheme="minorHAnsi"/>
          <w:sz w:val="22"/>
          <w:szCs w:val="22"/>
          <w:shd w:val="clear" w:color="auto" w:fill="FFFFFF"/>
        </w:rPr>
      </w:pPr>
      <w:r w:rsidRPr="003D19F5">
        <w:rPr>
          <w:rFonts w:asciiTheme="minorHAnsi" w:hAnsiTheme="minorHAnsi"/>
          <w:sz w:val="22"/>
          <w:szCs w:val="22"/>
          <w:shd w:val="clear" w:color="auto" w:fill="FFFFFF"/>
        </w:rPr>
        <w:t>- улучшается качество перевода текста;</w:t>
      </w:r>
    </w:p>
    <w:p w:rsidR="003D19F5" w:rsidRPr="003D19F5" w:rsidRDefault="003D19F5" w:rsidP="003D19F5">
      <w:pPr>
        <w:pStyle w:val="a3"/>
        <w:shd w:val="clear" w:color="auto" w:fill="FFFFFF"/>
        <w:spacing w:before="0" w:after="120" w:line="360" w:lineRule="auto"/>
        <w:jc w:val="both"/>
        <w:rPr>
          <w:rFonts w:asciiTheme="minorHAnsi" w:hAnsiTheme="minorHAnsi"/>
          <w:sz w:val="22"/>
          <w:szCs w:val="22"/>
          <w:shd w:val="clear" w:color="auto" w:fill="FFFFFF"/>
        </w:rPr>
      </w:pPr>
      <w:r w:rsidRPr="003D19F5">
        <w:rPr>
          <w:rFonts w:asciiTheme="minorHAnsi" w:hAnsiTheme="minorHAnsi"/>
          <w:sz w:val="22"/>
          <w:szCs w:val="22"/>
          <w:shd w:val="clear" w:color="auto" w:fill="FFFFFF"/>
        </w:rPr>
        <w:t>- совершенствуются умения устной и письменной речи;</w:t>
      </w:r>
    </w:p>
    <w:p w:rsidR="003D19F5" w:rsidRPr="003D19F5" w:rsidRDefault="003D19F5" w:rsidP="003D19F5">
      <w:pPr>
        <w:pStyle w:val="a3"/>
        <w:shd w:val="clear" w:color="auto" w:fill="FFFFFF"/>
        <w:spacing w:before="0" w:after="120" w:line="360" w:lineRule="auto"/>
        <w:jc w:val="both"/>
        <w:rPr>
          <w:rFonts w:asciiTheme="minorHAnsi" w:hAnsiTheme="minorHAnsi"/>
          <w:sz w:val="22"/>
          <w:szCs w:val="22"/>
          <w:shd w:val="clear" w:color="auto" w:fill="FFFFFF"/>
        </w:rPr>
      </w:pPr>
      <w:r w:rsidRPr="003D19F5">
        <w:rPr>
          <w:rFonts w:asciiTheme="minorHAnsi" w:hAnsiTheme="minorHAnsi"/>
          <w:sz w:val="22"/>
          <w:szCs w:val="22"/>
          <w:shd w:val="clear" w:color="auto" w:fill="FFFFFF"/>
        </w:rPr>
        <w:t xml:space="preserve">- расширяется кругозор </w:t>
      </w:r>
      <w:proofErr w:type="gramStart"/>
      <w:r w:rsidRPr="003D19F5">
        <w:rPr>
          <w:rFonts w:asciiTheme="minorHAnsi" w:hAnsiTheme="minorHAnsi"/>
          <w:sz w:val="22"/>
          <w:szCs w:val="22"/>
          <w:shd w:val="clear" w:color="auto" w:fill="FFFFFF"/>
        </w:rPr>
        <w:t>обучающихся</w:t>
      </w:r>
      <w:proofErr w:type="gramEnd"/>
      <w:r w:rsidRPr="003D19F5">
        <w:rPr>
          <w:rFonts w:asciiTheme="minorHAnsi" w:hAnsiTheme="minorHAnsi"/>
          <w:sz w:val="22"/>
          <w:szCs w:val="22"/>
          <w:shd w:val="clear" w:color="auto" w:fill="FFFFFF"/>
        </w:rPr>
        <w:t>;</w:t>
      </w:r>
    </w:p>
    <w:p w:rsidR="003D19F5" w:rsidRPr="003D19F5" w:rsidRDefault="003D19F5" w:rsidP="003D19F5">
      <w:pPr>
        <w:pStyle w:val="a3"/>
        <w:shd w:val="clear" w:color="auto" w:fill="FFFFFF"/>
        <w:spacing w:before="0" w:after="120" w:line="360" w:lineRule="auto"/>
        <w:jc w:val="both"/>
        <w:rPr>
          <w:rFonts w:asciiTheme="minorHAnsi" w:hAnsiTheme="minorHAnsi"/>
          <w:sz w:val="22"/>
          <w:szCs w:val="22"/>
          <w:shd w:val="clear" w:color="auto" w:fill="FFFFFF"/>
        </w:rPr>
      </w:pPr>
      <w:r w:rsidRPr="003D19F5">
        <w:rPr>
          <w:rFonts w:asciiTheme="minorHAnsi" w:hAnsiTheme="minorHAnsi"/>
          <w:sz w:val="22"/>
          <w:szCs w:val="22"/>
          <w:shd w:val="clear" w:color="auto" w:fill="FFFFFF"/>
        </w:rPr>
        <w:t>- развиваются коммуникативные навыки, стремление самостоятельно добывать и использовать новые знания;</w:t>
      </w:r>
    </w:p>
    <w:p w:rsidR="003D19F5" w:rsidRPr="003D19F5" w:rsidRDefault="003D19F5" w:rsidP="003D19F5">
      <w:pPr>
        <w:pStyle w:val="a3"/>
        <w:shd w:val="clear" w:color="auto" w:fill="FFFFFF"/>
        <w:spacing w:before="0" w:after="120" w:line="360" w:lineRule="auto"/>
        <w:jc w:val="both"/>
        <w:rPr>
          <w:rFonts w:asciiTheme="minorHAnsi" w:hAnsiTheme="minorHAnsi"/>
          <w:sz w:val="22"/>
          <w:szCs w:val="22"/>
          <w:shd w:val="clear" w:color="auto" w:fill="FFFFFF"/>
        </w:rPr>
      </w:pPr>
      <w:r w:rsidRPr="003D19F5">
        <w:rPr>
          <w:rFonts w:asciiTheme="minorHAnsi" w:hAnsiTheme="minorHAnsi"/>
          <w:sz w:val="22"/>
          <w:szCs w:val="22"/>
          <w:shd w:val="clear" w:color="auto" w:fill="FFFFFF"/>
        </w:rPr>
        <w:t xml:space="preserve">- повышается мотивация к обучению не только у </w:t>
      </w:r>
      <w:proofErr w:type="gramStart"/>
      <w:r w:rsidRPr="003D19F5">
        <w:rPr>
          <w:rFonts w:asciiTheme="minorHAnsi" w:hAnsiTheme="minorHAnsi"/>
          <w:sz w:val="22"/>
          <w:szCs w:val="22"/>
          <w:shd w:val="clear" w:color="auto" w:fill="FFFFFF"/>
        </w:rPr>
        <w:t>сильных</w:t>
      </w:r>
      <w:proofErr w:type="gramEnd"/>
      <w:r w:rsidRPr="003D19F5">
        <w:rPr>
          <w:rFonts w:asciiTheme="minorHAnsi" w:hAnsiTheme="minorHAnsi"/>
          <w:sz w:val="22"/>
          <w:szCs w:val="22"/>
          <w:shd w:val="clear" w:color="auto" w:fill="FFFFFF"/>
        </w:rPr>
        <w:t xml:space="preserve"> обучающихся, но и у сл</w:t>
      </w:r>
      <w:r>
        <w:rPr>
          <w:rFonts w:asciiTheme="minorHAnsi" w:hAnsiTheme="minorHAnsi"/>
          <w:sz w:val="22"/>
          <w:szCs w:val="22"/>
          <w:shd w:val="clear" w:color="auto" w:fill="FFFFFF"/>
        </w:rPr>
        <w:t>абых</w:t>
      </w:r>
    </w:p>
    <w:p w:rsidR="003D19F5" w:rsidRPr="003D19F5" w:rsidRDefault="003D19F5" w:rsidP="003D19F5">
      <w:pPr>
        <w:spacing w:before="280" w:after="280" w:line="240" w:lineRule="auto"/>
        <w:jc w:val="both"/>
        <w:rPr>
          <w:rStyle w:val="a6"/>
          <w:rFonts w:ascii="Times New Roman" w:hAnsi="Times New Roman"/>
          <w:b w:val="0"/>
          <w:bCs w:val="0"/>
          <w:shd w:val="clear" w:color="auto" w:fill="FFFFFF"/>
        </w:rPr>
      </w:pPr>
      <w:r w:rsidRPr="003D19F5">
        <w:rPr>
          <w:rFonts w:ascii="Times New Roman" w:hAnsi="Times New Roman"/>
          <w:shd w:val="clear" w:color="auto" w:fill="FFFFFF"/>
        </w:rPr>
        <w:t xml:space="preserve">       Даже в Священной книге царя Соломона есть слова, объясняющие преимущества и оригинальность технологии взаимопомощи: "Двоим лучше, чем одному, ибо их тяжкий труд достойно вознаграждается. Если один упадет, второй поможет ему подняться. Но горе тому, кто один, - если он упадет, его некому поднять... Двое победят того, с кем никто из них не справится поодиночке. Канат, сплетенный из трех веревок, порвется не скоро".  Чем совершеннее становится методика преподавания, тем больше появляется интерес к процессу обучения.</w:t>
      </w:r>
    </w:p>
    <w:p w:rsidR="00362168" w:rsidRPr="00362168" w:rsidRDefault="00362168" w:rsidP="00362168">
      <w:pPr>
        <w:pStyle w:val="a3"/>
        <w:shd w:val="clear" w:color="auto" w:fill="FFFFFF"/>
        <w:spacing w:before="0" w:after="120" w:line="360" w:lineRule="auto"/>
        <w:jc w:val="both"/>
        <w:rPr>
          <w:rFonts w:asciiTheme="minorHAnsi" w:hAnsiTheme="minorHAnsi"/>
          <w:sz w:val="22"/>
          <w:szCs w:val="22"/>
          <w:shd w:val="clear" w:color="auto" w:fill="FFFFFF"/>
        </w:rPr>
      </w:pPr>
    </w:p>
    <w:p w:rsidR="002D767F" w:rsidRPr="002D767F" w:rsidRDefault="002D767F"/>
    <w:sectPr w:rsidR="002D767F" w:rsidRPr="002D767F" w:rsidSect="00D322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17AB2F8C"/>
    <w:multiLevelType w:val="hybridMultilevel"/>
    <w:tmpl w:val="A32C3C1A"/>
    <w:lvl w:ilvl="0" w:tplc="44723DF6">
      <w:start w:val="1"/>
      <w:numFmt w:val="bullet"/>
      <w:lvlText w:val="•"/>
      <w:lvlJc w:val="left"/>
      <w:pPr>
        <w:tabs>
          <w:tab w:val="num" w:pos="720"/>
        </w:tabs>
        <w:ind w:left="720" w:hanging="360"/>
      </w:pPr>
      <w:rPr>
        <w:rFonts w:ascii="Arial" w:hAnsi="Arial" w:hint="default"/>
      </w:rPr>
    </w:lvl>
    <w:lvl w:ilvl="1" w:tplc="77C07BCA" w:tentative="1">
      <w:start w:val="1"/>
      <w:numFmt w:val="bullet"/>
      <w:lvlText w:val="•"/>
      <w:lvlJc w:val="left"/>
      <w:pPr>
        <w:tabs>
          <w:tab w:val="num" w:pos="1440"/>
        </w:tabs>
        <w:ind w:left="1440" w:hanging="360"/>
      </w:pPr>
      <w:rPr>
        <w:rFonts w:ascii="Arial" w:hAnsi="Arial" w:hint="default"/>
      </w:rPr>
    </w:lvl>
    <w:lvl w:ilvl="2" w:tplc="90DCE7AA" w:tentative="1">
      <w:start w:val="1"/>
      <w:numFmt w:val="bullet"/>
      <w:lvlText w:val="•"/>
      <w:lvlJc w:val="left"/>
      <w:pPr>
        <w:tabs>
          <w:tab w:val="num" w:pos="2160"/>
        </w:tabs>
        <w:ind w:left="2160" w:hanging="360"/>
      </w:pPr>
      <w:rPr>
        <w:rFonts w:ascii="Arial" w:hAnsi="Arial" w:hint="default"/>
      </w:rPr>
    </w:lvl>
    <w:lvl w:ilvl="3" w:tplc="1AE078B8" w:tentative="1">
      <w:start w:val="1"/>
      <w:numFmt w:val="bullet"/>
      <w:lvlText w:val="•"/>
      <w:lvlJc w:val="left"/>
      <w:pPr>
        <w:tabs>
          <w:tab w:val="num" w:pos="2880"/>
        </w:tabs>
        <w:ind w:left="2880" w:hanging="360"/>
      </w:pPr>
      <w:rPr>
        <w:rFonts w:ascii="Arial" w:hAnsi="Arial" w:hint="default"/>
      </w:rPr>
    </w:lvl>
    <w:lvl w:ilvl="4" w:tplc="934E9DD2" w:tentative="1">
      <w:start w:val="1"/>
      <w:numFmt w:val="bullet"/>
      <w:lvlText w:val="•"/>
      <w:lvlJc w:val="left"/>
      <w:pPr>
        <w:tabs>
          <w:tab w:val="num" w:pos="3600"/>
        </w:tabs>
        <w:ind w:left="3600" w:hanging="360"/>
      </w:pPr>
      <w:rPr>
        <w:rFonts w:ascii="Arial" w:hAnsi="Arial" w:hint="default"/>
      </w:rPr>
    </w:lvl>
    <w:lvl w:ilvl="5" w:tplc="10ACD360" w:tentative="1">
      <w:start w:val="1"/>
      <w:numFmt w:val="bullet"/>
      <w:lvlText w:val="•"/>
      <w:lvlJc w:val="left"/>
      <w:pPr>
        <w:tabs>
          <w:tab w:val="num" w:pos="4320"/>
        </w:tabs>
        <w:ind w:left="4320" w:hanging="360"/>
      </w:pPr>
      <w:rPr>
        <w:rFonts w:ascii="Arial" w:hAnsi="Arial" w:hint="default"/>
      </w:rPr>
    </w:lvl>
    <w:lvl w:ilvl="6" w:tplc="BF5EF100" w:tentative="1">
      <w:start w:val="1"/>
      <w:numFmt w:val="bullet"/>
      <w:lvlText w:val="•"/>
      <w:lvlJc w:val="left"/>
      <w:pPr>
        <w:tabs>
          <w:tab w:val="num" w:pos="5040"/>
        </w:tabs>
        <w:ind w:left="5040" w:hanging="360"/>
      </w:pPr>
      <w:rPr>
        <w:rFonts w:ascii="Arial" w:hAnsi="Arial" w:hint="default"/>
      </w:rPr>
    </w:lvl>
    <w:lvl w:ilvl="7" w:tplc="43EAC396" w:tentative="1">
      <w:start w:val="1"/>
      <w:numFmt w:val="bullet"/>
      <w:lvlText w:val="•"/>
      <w:lvlJc w:val="left"/>
      <w:pPr>
        <w:tabs>
          <w:tab w:val="num" w:pos="5760"/>
        </w:tabs>
        <w:ind w:left="5760" w:hanging="360"/>
      </w:pPr>
      <w:rPr>
        <w:rFonts w:ascii="Arial" w:hAnsi="Arial" w:hint="default"/>
      </w:rPr>
    </w:lvl>
    <w:lvl w:ilvl="8" w:tplc="CF3EF8C8" w:tentative="1">
      <w:start w:val="1"/>
      <w:numFmt w:val="bullet"/>
      <w:lvlText w:val="•"/>
      <w:lvlJc w:val="left"/>
      <w:pPr>
        <w:tabs>
          <w:tab w:val="num" w:pos="6480"/>
        </w:tabs>
        <w:ind w:left="6480" w:hanging="360"/>
      </w:pPr>
      <w:rPr>
        <w:rFonts w:ascii="Arial" w:hAnsi="Arial" w:hint="default"/>
      </w:rPr>
    </w:lvl>
  </w:abstractNum>
  <w:abstractNum w:abstractNumId="2">
    <w:nsid w:val="43332E7E"/>
    <w:multiLevelType w:val="hybridMultilevel"/>
    <w:tmpl w:val="A7BC86D2"/>
    <w:lvl w:ilvl="0" w:tplc="C10806DC">
      <w:start w:val="1"/>
      <w:numFmt w:val="bullet"/>
      <w:lvlText w:val="•"/>
      <w:lvlJc w:val="left"/>
      <w:pPr>
        <w:tabs>
          <w:tab w:val="num" w:pos="720"/>
        </w:tabs>
        <w:ind w:left="720" w:hanging="360"/>
      </w:pPr>
      <w:rPr>
        <w:rFonts w:ascii="Arial" w:hAnsi="Arial" w:hint="default"/>
      </w:rPr>
    </w:lvl>
    <w:lvl w:ilvl="1" w:tplc="9ABEE330" w:tentative="1">
      <w:start w:val="1"/>
      <w:numFmt w:val="bullet"/>
      <w:lvlText w:val="•"/>
      <w:lvlJc w:val="left"/>
      <w:pPr>
        <w:tabs>
          <w:tab w:val="num" w:pos="1440"/>
        </w:tabs>
        <w:ind w:left="1440" w:hanging="360"/>
      </w:pPr>
      <w:rPr>
        <w:rFonts w:ascii="Arial" w:hAnsi="Arial" w:hint="default"/>
      </w:rPr>
    </w:lvl>
    <w:lvl w:ilvl="2" w:tplc="284AE35A" w:tentative="1">
      <w:start w:val="1"/>
      <w:numFmt w:val="bullet"/>
      <w:lvlText w:val="•"/>
      <w:lvlJc w:val="left"/>
      <w:pPr>
        <w:tabs>
          <w:tab w:val="num" w:pos="2160"/>
        </w:tabs>
        <w:ind w:left="2160" w:hanging="360"/>
      </w:pPr>
      <w:rPr>
        <w:rFonts w:ascii="Arial" w:hAnsi="Arial" w:hint="default"/>
      </w:rPr>
    </w:lvl>
    <w:lvl w:ilvl="3" w:tplc="B17C87C6" w:tentative="1">
      <w:start w:val="1"/>
      <w:numFmt w:val="bullet"/>
      <w:lvlText w:val="•"/>
      <w:lvlJc w:val="left"/>
      <w:pPr>
        <w:tabs>
          <w:tab w:val="num" w:pos="2880"/>
        </w:tabs>
        <w:ind w:left="2880" w:hanging="360"/>
      </w:pPr>
      <w:rPr>
        <w:rFonts w:ascii="Arial" w:hAnsi="Arial" w:hint="default"/>
      </w:rPr>
    </w:lvl>
    <w:lvl w:ilvl="4" w:tplc="1E2E4C76" w:tentative="1">
      <w:start w:val="1"/>
      <w:numFmt w:val="bullet"/>
      <w:lvlText w:val="•"/>
      <w:lvlJc w:val="left"/>
      <w:pPr>
        <w:tabs>
          <w:tab w:val="num" w:pos="3600"/>
        </w:tabs>
        <w:ind w:left="3600" w:hanging="360"/>
      </w:pPr>
      <w:rPr>
        <w:rFonts w:ascii="Arial" w:hAnsi="Arial" w:hint="default"/>
      </w:rPr>
    </w:lvl>
    <w:lvl w:ilvl="5" w:tplc="BE4C1FDE" w:tentative="1">
      <w:start w:val="1"/>
      <w:numFmt w:val="bullet"/>
      <w:lvlText w:val="•"/>
      <w:lvlJc w:val="left"/>
      <w:pPr>
        <w:tabs>
          <w:tab w:val="num" w:pos="4320"/>
        </w:tabs>
        <w:ind w:left="4320" w:hanging="360"/>
      </w:pPr>
      <w:rPr>
        <w:rFonts w:ascii="Arial" w:hAnsi="Arial" w:hint="default"/>
      </w:rPr>
    </w:lvl>
    <w:lvl w:ilvl="6" w:tplc="E74CF404" w:tentative="1">
      <w:start w:val="1"/>
      <w:numFmt w:val="bullet"/>
      <w:lvlText w:val="•"/>
      <w:lvlJc w:val="left"/>
      <w:pPr>
        <w:tabs>
          <w:tab w:val="num" w:pos="5040"/>
        </w:tabs>
        <w:ind w:left="5040" w:hanging="360"/>
      </w:pPr>
      <w:rPr>
        <w:rFonts w:ascii="Arial" w:hAnsi="Arial" w:hint="default"/>
      </w:rPr>
    </w:lvl>
    <w:lvl w:ilvl="7" w:tplc="049C4B94" w:tentative="1">
      <w:start w:val="1"/>
      <w:numFmt w:val="bullet"/>
      <w:lvlText w:val="•"/>
      <w:lvlJc w:val="left"/>
      <w:pPr>
        <w:tabs>
          <w:tab w:val="num" w:pos="5760"/>
        </w:tabs>
        <w:ind w:left="5760" w:hanging="360"/>
      </w:pPr>
      <w:rPr>
        <w:rFonts w:ascii="Arial" w:hAnsi="Arial" w:hint="default"/>
      </w:rPr>
    </w:lvl>
    <w:lvl w:ilvl="8" w:tplc="E416DD74" w:tentative="1">
      <w:start w:val="1"/>
      <w:numFmt w:val="bullet"/>
      <w:lvlText w:val="•"/>
      <w:lvlJc w:val="left"/>
      <w:pPr>
        <w:tabs>
          <w:tab w:val="num" w:pos="6480"/>
        </w:tabs>
        <w:ind w:left="6480" w:hanging="360"/>
      </w:pPr>
      <w:rPr>
        <w:rFonts w:ascii="Arial" w:hAnsi="Arial" w:hint="default"/>
      </w:rPr>
    </w:lvl>
  </w:abstractNum>
  <w:abstractNum w:abstractNumId="3">
    <w:nsid w:val="6ED829EE"/>
    <w:multiLevelType w:val="hybridMultilevel"/>
    <w:tmpl w:val="8D20A77E"/>
    <w:lvl w:ilvl="0" w:tplc="FFC2635C">
      <w:start w:val="1"/>
      <w:numFmt w:val="bullet"/>
      <w:lvlText w:val="•"/>
      <w:lvlJc w:val="left"/>
      <w:pPr>
        <w:tabs>
          <w:tab w:val="num" w:pos="720"/>
        </w:tabs>
        <w:ind w:left="720" w:hanging="360"/>
      </w:pPr>
      <w:rPr>
        <w:rFonts w:ascii="Arial" w:hAnsi="Arial" w:hint="default"/>
      </w:rPr>
    </w:lvl>
    <w:lvl w:ilvl="1" w:tplc="423AFA12" w:tentative="1">
      <w:start w:val="1"/>
      <w:numFmt w:val="bullet"/>
      <w:lvlText w:val="•"/>
      <w:lvlJc w:val="left"/>
      <w:pPr>
        <w:tabs>
          <w:tab w:val="num" w:pos="1440"/>
        </w:tabs>
        <w:ind w:left="1440" w:hanging="360"/>
      </w:pPr>
      <w:rPr>
        <w:rFonts w:ascii="Arial" w:hAnsi="Arial" w:hint="default"/>
      </w:rPr>
    </w:lvl>
    <w:lvl w:ilvl="2" w:tplc="39D6537C" w:tentative="1">
      <w:start w:val="1"/>
      <w:numFmt w:val="bullet"/>
      <w:lvlText w:val="•"/>
      <w:lvlJc w:val="left"/>
      <w:pPr>
        <w:tabs>
          <w:tab w:val="num" w:pos="2160"/>
        </w:tabs>
        <w:ind w:left="2160" w:hanging="360"/>
      </w:pPr>
      <w:rPr>
        <w:rFonts w:ascii="Arial" w:hAnsi="Arial" w:hint="default"/>
      </w:rPr>
    </w:lvl>
    <w:lvl w:ilvl="3" w:tplc="3DAAF5B2" w:tentative="1">
      <w:start w:val="1"/>
      <w:numFmt w:val="bullet"/>
      <w:lvlText w:val="•"/>
      <w:lvlJc w:val="left"/>
      <w:pPr>
        <w:tabs>
          <w:tab w:val="num" w:pos="2880"/>
        </w:tabs>
        <w:ind w:left="2880" w:hanging="360"/>
      </w:pPr>
      <w:rPr>
        <w:rFonts w:ascii="Arial" w:hAnsi="Arial" w:hint="default"/>
      </w:rPr>
    </w:lvl>
    <w:lvl w:ilvl="4" w:tplc="7318F4EE" w:tentative="1">
      <w:start w:val="1"/>
      <w:numFmt w:val="bullet"/>
      <w:lvlText w:val="•"/>
      <w:lvlJc w:val="left"/>
      <w:pPr>
        <w:tabs>
          <w:tab w:val="num" w:pos="3600"/>
        </w:tabs>
        <w:ind w:left="3600" w:hanging="360"/>
      </w:pPr>
      <w:rPr>
        <w:rFonts w:ascii="Arial" w:hAnsi="Arial" w:hint="default"/>
      </w:rPr>
    </w:lvl>
    <w:lvl w:ilvl="5" w:tplc="F6C47B9C" w:tentative="1">
      <w:start w:val="1"/>
      <w:numFmt w:val="bullet"/>
      <w:lvlText w:val="•"/>
      <w:lvlJc w:val="left"/>
      <w:pPr>
        <w:tabs>
          <w:tab w:val="num" w:pos="4320"/>
        </w:tabs>
        <w:ind w:left="4320" w:hanging="360"/>
      </w:pPr>
      <w:rPr>
        <w:rFonts w:ascii="Arial" w:hAnsi="Arial" w:hint="default"/>
      </w:rPr>
    </w:lvl>
    <w:lvl w:ilvl="6" w:tplc="71B47102" w:tentative="1">
      <w:start w:val="1"/>
      <w:numFmt w:val="bullet"/>
      <w:lvlText w:val="•"/>
      <w:lvlJc w:val="left"/>
      <w:pPr>
        <w:tabs>
          <w:tab w:val="num" w:pos="5040"/>
        </w:tabs>
        <w:ind w:left="5040" w:hanging="360"/>
      </w:pPr>
      <w:rPr>
        <w:rFonts w:ascii="Arial" w:hAnsi="Arial" w:hint="default"/>
      </w:rPr>
    </w:lvl>
    <w:lvl w:ilvl="7" w:tplc="E8CC6448" w:tentative="1">
      <w:start w:val="1"/>
      <w:numFmt w:val="bullet"/>
      <w:lvlText w:val="•"/>
      <w:lvlJc w:val="left"/>
      <w:pPr>
        <w:tabs>
          <w:tab w:val="num" w:pos="5760"/>
        </w:tabs>
        <w:ind w:left="5760" w:hanging="360"/>
      </w:pPr>
      <w:rPr>
        <w:rFonts w:ascii="Arial" w:hAnsi="Arial" w:hint="default"/>
      </w:rPr>
    </w:lvl>
    <w:lvl w:ilvl="8" w:tplc="9476FDF4" w:tentative="1">
      <w:start w:val="1"/>
      <w:numFmt w:val="bullet"/>
      <w:lvlText w:val="•"/>
      <w:lvlJc w:val="left"/>
      <w:pPr>
        <w:tabs>
          <w:tab w:val="num" w:pos="6480"/>
        </w:tabs>
        <w:ind w:left="6480" w:hanging="360"/>
      </w:pPr>
      <w:rPr>
        <w:rFonts w:ascii="Arial" w:hAnsi="Arial" w:hint="default"/>
      </w:rPr>
    </w:lvl>
  </w:abstractNum>
  <w:abstractNum w:abstractNumId="4">
    <w:nsid w:val="79F753AF"/>
    <w:multiLevelType w:val="hybridMultilevel"/>
    <w:tmpl w:val="50E260C2"/>
    <w:lvl w:ilvl="0" w:tplc="81484132">
      <w:start w:val="1"/>
      <w:numFmt w:val="bullet"/>
      <w:lvlText w:val="•"/>
      <w:lvlJc w:val="left"/>
      <w:pPr>
        <w:tabs>
          <w:tab w:val="num" w:pos="720"/>
        </w:tabs>
        <w:ind w:left="720" w:hanging="360"/>
      </w:pPr>
      <w:rPr>
        <w:rFonts w:ascii="Arial" w:hAnsi="Arial" w:hint="default"/>
      </w:rPr>
    </w:lvl>
    <w:lvl w:ilvl="1" w:tplc="710409EE" w:tentative="1">
      <w:start w:val="1"/>
      <w:numFmt w:val="bullet"/>
      <w:lvlText w:val="•"/>
      <w:lvlJc w:val="left"/>
      <w:pPr>
        <w:tabs>
          <w:tab w:val="num" w:pos="1440"/>
        </w:tabs>
        <w:ind w:left="1440" w:hanging="360"/>
      </w:pPr>
      <w:rPr>
        <w:rFonts w:ascii="Arial" w:hAnsi="Arial" w:hint="default"/>
      </w:rPr>
    </w:lvl>
    <w:lvl w:ilvl="2" w:tplc="6A62A996" w:tentative="1">
      <w:start w:val="1"/>
      <w:numFmt w:val="bullet"/>
      <w:lvlText w:val="•"/>
      <w:lvlJc w:val="left"/>
      <w:pPr>
        <w:tabs>
          <w:tab w:val="num" w:pos="2160"/>
        </w:tabs>
        <w:ind w:left="2160" w:hanging="360"/>
      </w:pPr>
      <w:rPr>
        <w:rFonts w:ascii="Arial" w:hAnsi="Arial" w:hint="default"/>
      </w:rPr>
    </w:lvl>
    <w:lvl w:ilvl="3" w:tplc="7C3C9514" w:tentative="1">
      <w:start w:val="1"/>
      <w:numFmt w:val="bullet"/>
      <w:lvlText w:val="•"/>
      <w:lvlJc w:val="left"/>
      <w:pPr>
        <w:tabs>
          <w:tab w:val="num" w:pos="2880"/>
        </w:tabs>
        <w:ind w:left="2880" w:hanging="360"/>
      </w:pPr>
      <w:rPr>
        <w:rFonts w:ascii="Arial" w:hAnsi="Arial" w:hint="default"/>
      </w:rPr>
    </w:lvl>
    <w:lvl w:ilvl="4" w:tplc="954897D2" w:tentative="1">
      <w:start w:val="1"/>
      <w:numFmt w:val="bullet"/>
      <w:lvlText w:val="•"/>
      <w:lvlJc w:val="left"/>
      <w:pPr>
        <w:tabs>
          <w:tab w:val="num" w:pos="3600"/>
        </w:tabs>
        <w:ind w:left="3600" w:hanging="360"/>
      </w:pPr>
      <w:rPr>
        <w:rFonts w:ascii="Arial" w:hAnsi="Arial" w:hint="default"/>
      </w:rPr>
    </w:lvl>
    <w:lvl w:ilvl="5" w:tplc="FCDE9B34" w:tentative="1">
      <w:start w:val="1"/>
      <w:numFmt w:val="bullet"/>
      <w:lvlText w:val="•"/>
      <w:lvlJc w:val="left"/>
      <w:pPr>
        <w:tabs>
          <w:tab w:val="num" w:pos="4320"/>
        </w:tabs>
        <w:ind w:left="4320" w:hanging="360"/>
      </w:pPr>
      <w:rPr>
        <w:rFonts w:ascii="Arial" w:hAnsi="Arial" w:hint="default"/>
      </w:rPr>
    </w:lvl>
    <w:lvl w:ilvl="6" w:tplc="A358D696" w:tentative="1">
      <w:start w:val="1"/>
      <w:numFmt w:val="bullet"/>
      <w:lvlText w:val="•"/>
      <w:lvlJc w:val="left"/>
      <w:pPr>
        <w:tabs>
          <w:tab w:val="num" w:pos="5040"/>
        </w:tabs>
        <w:ind w:left="5040" w:hanging="360"/>
      </w:pPr>
      <w:rPr>
        <w:rFonts w:ascii="Arial" w:hAnsi="Arial" w:hint="default"/>
      </w:rPr>
    </w:lvl>
    <w:lvl w:ilvl="7" w:tplc="C8BA053A" w:tentative="1">
      <w:start w:val="1"/>
      <w:numFmt w:val="bullet"/>
      <w:lvlText w:val="•"/>
      <w:lvlJc w:val="left"/>
      <w:pPr>
        <w:tabs>
          <w:tab w:val="num" w:pos="5760"/>
        </w:tabs>
        <w:ind w:left="5760" w:hanging="360"/>
      </w:pPr>
      <w:rPr>
        <w:rFonts w:ascii="Arial" w:hAnsi="Arial" w:hint="default"/>
      </w:rPr>
    </w:lvl>
    <w:lvl w:ilvl="8" w:tplc="DA58F45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proofState w:spelling="clean" w:grammar="clean"/>
  <w:defaultTabStop w:val="708"/>
  <w:characterSpacingControl w:val="doNotCompress"/>
  <w:compat/>
  <w:rsids>
    <w:rsidRoot w:val="000A4C57"/>
    <w:rsid w:val="000A4C57"/>
    <w:rsid w:val="002212A3"/>
    <w:rsid w:val="002D767F"/>
    <w:rsid w:val="00362168"/>
    <w:rsid w:val="003D19F5"/>
    <w:rsid w:val="0064602B"/>
    <w:rsid w:val="00930589"/>
    <w:rsid w:val="00AF4853"/>
    <w:rsid w:val="00B321F1"/>
    <w:rsid w:val="00CF04FA"/>
    <w:rsid w:val="00D322AC"/>
    <w:rsid w:val="00FD4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2AC"/>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62168"/>
    <w:pPr>
      <w:suppressAutoHyphens/>
      <w:spacing w:before="280" w:after="280" w:line="240" w:lineRule="auto"/>
    </w:pPr>
    <w:rPr>
      <w:rFonts w:ascii="Times New Roman" w:eastAsia="SimSun" w:hAnsi="Times New Roman" w:cs="Times New Roman"/>
      <w:sz w:val="24"/>
      <w:szCs w:val="24"/>
      <w:lang w:eastAsia="ar-SA"/>
    </w:rPr>
  </w:style>
  <w:style w:type="paragraph" w:styleId="a4">
    <w:name w:val="No Spacing"/>
    <w:uiPriority w:val="1"/>
    <w:qFormat/>
    <w:rsid w:val="00362168"/>
    <w:pPr>
      <w:spacing w:after="0" w:line="240" w:lineRule="auto"/>
    </w:pPr>
  </w:style>
  <w:style w:type="paragraph" w:styleId="a5">
    <w:name w:val="List Paragraph"/>
    <w:basedOn w:val="a"/>
    <w:uiPriority w:val="34"/>
    <w:qFormat/>
    <w:rsid w:val="00362168"/>
    <w:pPr>
      <w:ind w:left="720"/>
      <w:contextualSpacing/>
    </w:pPr>
    <w:rPr>
      <w:rFonts w:ascii="Calibri" w:eastAsia="Calibri" w:hAnsi="Calibri" w:cs="Times New Roman"/>
    </w:rPr>
  </w:style>
  <w:style w:type="character" w:styleId="a6">
    <w:name w:val="Strong"/>
    <w:qFormat/>
    <w:rsid w:val="003D19F5"/>
    <w:rPr>
      <w:b/>
      <w:bCs/>
    </w:rPr>
  </w:style>
</w:styles>
</file>

<file path=word/webSettings.xml><?xml version="1.0" encoding="utf-8"?>
<w:webSettings xmlns:r="http://schemas.openxmlformats.org/officeDocument/2006/relationships" xmlns:w="http://schemas.openxmlformats.org/wordprocessingml/2006/main">
  <w:divs>
    <w:div w:id="62414228">
      <w:bodyDiv w:val="1"/>
      <w:marLeft w:val="0"/>
      <w:marRight w:val="0"/>
      <w:marTop w:val="0"/>
      <w:marBottom w:val="0"/>
      <w:divBdr>
        <w:top w:val="none" w:sz="0" w:space="0" w:color="auto"/>
        <w:left w:val="none" w:sz="0" w:space="0" w:color="auto"/>
        <w:bottom w:val="none" w:sz="0" w:space="0" w:color="auto"/>
        <w:right w:val="none" w:sz="0" w:space="0" w:color="auto"/>
      </w:divBdr>
      <w:divsChild>
        <w:div w:id="658267694">
          <w:marLeft w:val="547"/>
          <w:marRight w:val="0"/>
          <w:marTop w:val="154"/>
          <w:marBottom w:val="0"/>
          <w:divBdr>
            <w:top w:val="none" w:sz="0" w:space="0" w:color="auto"/>
            <w:left w:val="none" w:sz="0" w:space="0" w:color="auto"/>
            <w:bottom w:val="none" w:sz="0" w:space="0" w:color="auto"/>
            <w:right w:val="none" w:sz="0" w:space="0" w:color="auto"/>
          </w:divBdr>
        </w:div>
        <w:div w:id="818807817">
          <w:marLeft w:val="547"/>
          <w:marRight w:val="0"/>
          <w:marTop w:val="154"/>
          <w:marBottom w:val="0"/>
          <w:divBdr>
            <w:top w:val="none" w:sz="0" w:space="0" w:color="auto"/>
            <w:left w:val="none" w:sz="0" w:space="0" w:color="auto"/>
            <w:bottom w:val="none" w:sz="0" w:space="0" w:color="auto"/>
            <w:right w:val="none" w:sz="0" w:space="0" w:color="auto"/>
          </w:divBdr>
        </w:div>
        <w:div w:id="1217744865">
          <w:marLeft w:val="547"/>
          <w:marRight w:val="0"/>
          <w:marTop w:val="154"/>
          <w:marBottom w:val="0"/>
          <w:divBdr>
            <w:top w:val="none" w:sz="0" w:space="0" w:color="auto"/>
            <w:left w:val="none" w:sz="0" w:space="0" w:color="auto"/>
            <w:bottom w:val="none" w:sz="0" w:space="0" w:color="auto"/>
            <w:right w:val="none" w:sz="0" w:space="0" w:color="auto"/>
          </w:divBdr>
        </w:div>
        <w:div w:id="2018577424">
          <w:marLeft w:val="547"/>
          <w:marRight w:val="0"/>
          <w:marTop w:val="154"/>
          <w:marBottom w:val="0"/>
          <w:divBdr>
            <w:top w:val="none" w:sz="0" w:space="0" w:color="auto"/>
            <w:left w:val="none" w:sz="0" w:space="0" w:color="auto"/>
            <w:bottom w:val="none" w:sz="0" w:space="0" w:color="auto"/>
            <w:right w:val="none" w:sz="0" w:space="0" w:color="auto"/>
          </w:divBdr>
        </w:div>
        <w:div w:id="1419449365">
          <w:marLeft w:val="547"/>
          <w:marRight w:val="0"/>
          <w:marTop w:val="154"/>
          <w:marBottom w:val="0"/>
          <w:divBdr>
            <w:top w:val="none" w:sz="0" w:space="0" w:color="auto"/>
            <w:left w:val="none" w:sz="0" w:space="0" w:color="auto"/>
            <w:bottom w:val="none" w:sz="0" w:space="0" w:color="auto"/>
            <w:right w:val="none" w:sz="0" w:space="0" w:color="auto"/>
          </w:divBdr>
        </w:div>
      </w:divsChild>
    </w:div>
    <w:div w:id="536742244">
      <w:bodyDiv w:val="1"/>
      <w:marLeft w:val="0"/>
      <w:marRight w:val="0"/>
      <w:marTop w:val="0"/>
      <w:marBottom w:val="0"/>
      <w:divBdr>
        <w:top w:val="none" w:sz="0" w:space="0" w:color="auto"/>
        <w:left w:val="none" w:sz="0" w:space="0" w:color="auto"/>
        <w:bottom w:val="none" w:sz="0" w:space="0" w:color="auto"/>
        <w:right w:val="none" w:sz="0" w:space="0" w:color="auto"/>
      </w:divBdr>
      <w:divsChild>
        <w:div w:id="1634407268">
          <w:marLeft w:val="547"/>
          <w:marRight w:val="0"/>
          <w:marTop w:val="144"/>
          <w:marBottom w:val="0"/>
          <w:divBdr>
            <w:top w:val="none" w:sz="0" w:space="0" w:color="auto"/>
            <w:left w:val="none" w:sz="0" w:space="0" w:color="auto"/>
            <w:bottom w:val="none" w:sz="0" w:space="0" w:color="auto"/>
            <w:right w:val="none" w:sz="0" w:space="0" w:color="auto"/>
          </w:divBdr>
        </w:div>
        <w:div w:id="1671907065">
          <w:marLeft w:val="547"/>
          <w:marRight w:val="0"/>
          <w:marTop w:val="144"/>
          <w:marBottom w:val="0"/>
          <w:divBdr>
            <w:top w:val="none" w:sz="0" w:space="0" w:color="auto"/>
            <w:left w:val="none" w:sz="0" w:space="0" w:color="auto"/>
            <w:bottom w:val="none" w:sz="0" w:space="0" w:color="auto"/>
            <w:right w:val="none" w:sz="0" w:space="0" w:color="auto"/>
          </w:divBdr>
        </w:div>
        <w:div w:id="1287270555">
          <w:marLeft w:val="547"/>
          <w:marRight w:val="0"/>
          <w:marTop w:val="144"/>
          <w:marBottom w:val="0"/>
          <w:divBdr>
            <w:top w:val="none" w:sz="0" w:space="0" w:color="auto"/>
            <w:left w:val="none" w:sz="0" w:space="0" w:color="auto"/>
            <w:bottom w:val="none" w:sz="0" w:space="0" w:color="auto"/>
            <w:right w:val="none" w:sz="0" w:space="0" w:color="auto"/>
          </w:divBdr>
        </w:div>
        <w:div w:id="858276252">
          <w:marLeft w:val="547"/>
          <w:marRight w:val="0"/>
          <w:marTop w:val="144"/>
          <w:marBottom w:val="0"/>
          <w:divBdr>
            <w:top w:val="none" w:sz="0" w:space="0" w:color="auto"/>
            <w:left w:val="none" w:sz="0" w:space="0" w:color="auto"/>
            <w:bottom w:val="none" w:sz="0" w:space="0" w:color="auto"/>
            <w:right w:val="none" w:sz="0" w:space="0" w:color="auto"/>
          </w:divBdr>
        </w:div>
        <w:div w:id="183174512">
          <w:marLeft w:val="547"/>
          <w:marRight w:val="0"/>
          <w:marTop w:val="144"/>
          <w:marBottom w:val="0"/>
          <w:divBdr>
            <w:top w:val="none" w:sz="0" w:space="0" w:color="auto"/>
            <w:left w:val="none" w:sz="0" w:space="0" w:color="auto"/>
            <w:bottom w:val="none" w:sz="0" w:space="0" w:color="auto"/>
            <w:right w:val="none" w:sz="0" w:space="0" w:color="auto"/>
          </w:divBdr>
        </w:div>
        <w:div w:id="652953769">
          <w:marLeft w:val="547"/>
          <w:marRight w:val="0"/>
          <w:marTop w:val="144"/>
          <w:marBottom w:val="0"/>
          <w:divBdr>
            <w:top w:val="none" w:sz="0" w:space="0" w:color="auto"/>
            <w:left w:val="none" w:sz="0" w:space="0" w:color="auto"/>
            <w:bottom w:val="none" w:sz="0" w:space="0" w:color="auto"/>
            <w:right w:val="none" w:sz="0" w:space="0" w:color="auto"/>
          </w:divBdr>
        </w:div>
      </w:divsChild>
    </w:div>
    <w:div w:id="1299187893">
      <w:bodyDiv w:val="1"/>
      <w:marLeft w:val="0"/>
      <w:marRight w:val="0"/>
      <w:marTop w:val="0"/>
      <w:marBottom w:val="0"/>
      <w:divBdr>
        <w:top w:val="none" w:sz="0" w:space="0" w:color="auto"/>
        <w:left w:val="none" w:sz="0" w:space="0" w:color="auto"/>
        <w:bottom w:val="none" w:sz="0" w:space="0" w:color="auto"/>
        <w:right w:val="none" w:sz="0" w:space="0" w:color="auto"/>
      </w:divBdr>
      <w:divsChild>
        <w:div w:id="595482775">
          <w:marLeft w:val="547"/>
          <w:marRight w:val="0"/>
          <w:marTop w:val="115"/>
          <w:marBottom w:val="0"/>
          <w:divBdr>
            <w:top w:val="none" w:sz="0" w:space="0" w:color="auto"/>
            <w:left w:val="none" w:sz="0" w:space="0" w:color="auto"/>
            <w:bottom w:val="none" w:sz="0" w:space="0" w:color="auto"/>
            <w:right w:val="none" w:sz="0" w:space="0" w:color="auto"/>
          </w:divBdr>
        </w:div>
      </w:divsChild>
    </w:div>
    <w:div w:id="1455445171">
      <w:bodyDiv w:val="1"/>
      <w:marLeft w:val="0"/>
      <w:marRight w:val="0"/>
      <w:marTop w:val="0"/>
      <w:marBottom w:val="0"/>
      <w:divBdr>
        <w:top w:val="none" w:sz="0" w:space="0" w:color="auto"/>
        <w:left w:val="none" w:sz="0" w:space="0" w:color="auto"/>
        <w:bottom w:val="none" w:sz="0" w:space="0" w:color="auto"/>
        <w:right w:val="none" w:sz="0" w:space="0" w:color="auto"/>
      </w:divBdr>
      <w:divsChild>
        <w:div w:id="1287933803">
          <w:marLeft w:val="547"/>
          <w:marRight w:val="0"/>
          <w:marTop w:val="115"/>
          <w:marBottom w:val="0"/>
          <w:divBdr>
            <w:top w:val="none" w:sz="0" w:space="0" w:color="auto"/>
            <w:left w:val="none" w:sz="0" w:space="0" w:color="auto"/>
            <w:bottom w:val="none" w:sz="0" w:space="0" w:color="auto"/>
            <w:right w:val="none" w:sz="0" w:space="0" w:color="auto"/>
          </w:divBdr>
        </w:div>
      </w:divsChild>
    </w:div>
    <w:div w:id="18990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1920</Words>
  <Characters>10945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НАСТЯ</dc:creator>
  <cp:lastModifiedBy>НАСТЯ</cp:lastModifiedBy>
  <cp:revision>4</cp:revision>
  <dcterms:created xsi:type="dcterms:W3CDTF">2018-12-17T11:46:00Z</dcterms:created>
  <dcterms:modified xsi:type="dcterms:W3CDTF">2018-12-19T13:21:00Z</dcterms:modified>
</cp:coreProperties>
</file>